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5064B5" w14:textId="77777777" w:rsidR="006C420B" w:rsidRPr="00BC52E8" w:rsidRDefault="006C420B" w:rsidP="00694DFA">
      <w:pPr>
        <w:pStyle w:val="Default"/>
        <w:jc w:val="center"/>
        <w:rPr>
          <w:rFonts w:asciiTheme="minorHAnsi" w:hAnsiTheme="minorHAnsi" w:cstheme="minorHAnsi"/>
          <w:b/>
          <w:bCs/>
          <w:color w:val="auto"/>
        </w:rPr>
      </w:pPr>
    </w:p>
    <w:p w14:paraId="3768A711" w14:textId="49B03A8F" w:rsidR="005D6EBA" w:rsidRPr="00BC52E8" w:rsidRDefault="007A0D80" w:rsidP="00694DFA">
      <w:pPr>
        <w:pStyle w:val="Default"/>
        <w:jc w:val="center"/>
        <w:rPr>
          <w:rFonts w:asciiTheme="minorHAnsi" w:hAnsiTheme="minorHAnsi" w:cstheme="minorHAnsi"/>
          <w:b/>
          <w:bCs/>
          <w:color w:val="auto"/>
          <w:sz w:val="28"/>
        </w:rPr>
      </w:pPr>
      <w:r w:rsidRPr="00BC52E8">
        <w:rPr>
          <w:rFonts w:asciiTheme="minorHAnsi" w:hAnsiTheme="minorHAnsi" w:cstheme="minorHAnsi"/>
          <w:b/>
          <w:bCs/>
          <w:color w:val="auto"/>
          <w:sz w:val="28"/>
        </w:rPr>
        <w:t xml:space="preserve">Plaza Premium Lounge </w:t>
      </w:r>
      <w:r w:rsidR="00090AD4" w:rsidRPr="00BC52E8">
        <w:rPr>
          <w:rFonts w:asciiTheme="minorHAnsi" w:hAnsiTheme="minorHAnsi" w:cstheme="minorHAnsi"/>
          <w:b/>
          <w:bCs/>
          <w:color w:val="auto"/>
          <w:sz w:val="28"/>
        </w:rPr>
        <w:t xml:space="preserve">Celebrates </w:t>
      </w:r>
      <w:r w:rsidR="000673FE" w:rsidRPr="00BC52E8">
        <w:rPr>
          <w:rFonts w:asciiTheme="minorHAnsi" w:hAnsiTheme="minorHAnsi" w:cstheme="minorHAnsi"/>
          <w:b/>
          <w:bCs/>
          <w:color w:val="auto"/>
          <w:sz w:val="28"/>
        </w:rPr>
        <w:t>its Ninth Consecutive Victory as</w:t>
      </w:r>
      <w:r w:rsidR="00090AD4" w:rsidRPr="00BC52E8">
        <w:rPr>
          <w:rFonts w:asciiTheme="minorHAnsi" w:hAnsiTheme="minorHAnsi" w:cstheme="minorHAnsi"/>
          <w:b/>
          <w:bCs/>
          <w:color w:val="auto"/>
          <w:sz w:val="28"/>
        </w:rPr>
        <w:t xml:space="preserve"> </w:t>
      </w:r>
      <w:r w:rsidR="006B3043" w:rsidRPr="00BC52E8">
        <w:rPr>
          <w:rFonts w:asciiTheme="minorHAnsi" w:hAnsiTheme="minorHAnsi" w:cstheme="minorHAnsi"/>
          <w:b/>
          <w:bCs/>
          <w:color w:val="auto"/>
          <w:sz w:val="28"/>
        </w:rPr>
        <w:t>the</w:t>
      </w:r>
      <w:r w:rsidR="00132266" w:rsidRPr="00BC52E8">
        <w:rPr>
          <w:rFonts w:asciiTheme="minorHAnsi" w:hAnsiTheme="minorHAnsi" w:cstheme="minorHAnsi"/>
          <w:b/>
          <w:bCs/>
          <w:color w:val="auto"/>
          <w:sz w:val="28"/>
        </w:rPr>
        <w:t xml:space="preserve"> </w:t>
      </w:r>
      <w:r w:rsidR="00090AD4" w:rsidRPr="00BC52E8">
        <w:rPr>
          <w:rFonts w:asciiTheme="minorHAnsi" w:hAnsiTheme="minorHAnsi" w:cstheme="minorHAnsi"/>
          <w:b/>
          <w:bCs/>
          <w:color w:val="auto"/>
          <w:sz w:val="28"/>
        </w:rPr>
        <w:br/>
      </w:r>
      <w:r w:rsidR="00B85BB5" w:rsidRPr="00BC52E8">
        <w:rPr>
          <w:rFonts w:asciiTheme="minorHAnsi" w:hAnsiTheme="minorHAnsi" w:cstheme="minorHAnsi"/>
          <w:b/>
          <w:bCs/>
          <w:color w:val="auto"/>
          <w:sz w:val="28"/>
        </w:rPr>
        <w:t>“World’s Best Independent Airport Lounge”</w:t>
      </w:r>
    </w:p>
    <w:p w14:paraId="3DFE771D" w14:textId="6782EACB" w:rsidR="00A84481" w:rsidRPr="002304F0" w:rsidRDefault="00167941" w:rsidP="002304F0">
      <w:pPr>
        <w:pStyle w:val="Default"/>
        <w:tabs>
          <w:tab w:val="center" w:pos="4680"/>
          <w:tab w:val="left" w:pos="7092"/>
        </w:tabs>
        <w:rPr>
          <w:rFonts w:asciiTheme="minorHAnsi" w:hAnsiTheme="minorHAnsi" w:cstheme="minorHAnsi"/>
          <w:b/>
          <w:bCs/>
          <w:color w:val="auto"/>
          <w:sz w:val="28"/>
        </w:rPr>
      </w:pPr>
      <w:r w:rsidRPr="00BC52E8">
        <w:rPr>
          <w:rFonts w:asciiTheme="minorHAnsi" w:hAnsiTheme="minorHAnsi" w:cstheme="minorHAnsi"/>
          <w:b/>
          <w:bCs/>
          <w:color w:val="auto"/>
          <w:sz w:val="28"/>
        </w:rPr>
        <w:tab/>
      </w:r>
      <w:r w:rsidR="00E01CE0" w:rsidRPr="00BC52E8">
        <w:rPr>
          <w:rFonts w:asciiTheme="minorHAnsi" w:hAnsiTheme="minorHAnsi" w:cstheme="minorHAnsi"/>
          <w:b/>
          <w:bCs/>
          <w:color w:val="auto"/>
          <w:sz w:val="28"/>
        </w:rPr>
        <w:t xml:space="preserve">at </w:t>
      </w:r>
      <w:r w:rsidR="008D60E3" w:rsidRPr="00BC52E8">
        <w:rPr>
          <w:rFonts w:asciiTheme="minorHAnsi" w:hAnsiTheme="minorHAnsi" w:cstheme="minorHAnsi"/>
          <w:b/>
          <w:bCs/>
          <w:color w:val="auto"/>
          <w:sz w:val="28"/>
        </w:rPr>
        <w:t xml:space="preserve">the Skytrax </w:t>
      </w:r>
      <w:r w:rsidR="00E01CE0" w:rsidRPr="00BC52E8">
        <w:rPr>
          <w:rFonts w:asciiTheme="minorHAnsi" w:hAnsiTheme="minorHAnsi" w:cstheme="minorHAnsi"/>
          <w:b/>
          <w:bCs/>
          <w:color w:val="auto"/>
          <w:sz w:val="28"/>
        </w:rPr>
        <w:t xml:space="preserve">World Airline Awards </w:t>
      </w:r>
      <w:r w:rsidR="00FA2509">
        <w:rPr>
          <w:rFonts w:asciiTheme="minorHAnsi" w:hAnsiTheme="minorHAnsi" w:cstheme="minorHAnsi"/>
          <w:b/>
          <w:bCs/>
          <w:color w:val="auto"/>
          <w:sz w:val="28"/>
        </w:rPr>
        <w:br/>
      </w:r>
    </w:p>
    <w:p w14:paraId="03A92894" w14:textId="4050AC73" w:rsidR="006B3043" w:rsidRPr="00BC52E8" w:rsidRDefault="006B3043" w:rsidP="006B3043">
      <w:pPr>
        <w:pStyle w:val="ListParagraph"/>
        <w:numPr>
          <w:ilvl w:val="0"/>
          <w:numId w:val="2"/>
        </w:numPr>
        <w:rPr>
          <w:rFonts w:asciiTheme="minorHAnsi" w:hAnsiTheme="minorHAnsi" w:cstheme="minorHAnsi"/>
          <w:bCs/>
          <w:sz w:val="24"/>
          <w:szCs w:val="24"/>
        </w:rPr>
      </w:pPr>
      <w:r w:rsidRPr="00BC52E8">
        <w:rPr>
          <w:rFonts w:asciiTheme="minorHAnsi" w:hAnsiTheme="minorHAnsi" w:cstheme="minorHAnsi"/>
          <w:bCs/>
          <w:sz w:val="24"/>
          <w:szCs w:val="24"/>
        </w:rPr>
        <w:t>Plaza Premium Lounge has</w:t>
      </w:r>
      <w:r w:rsidR="002564BB" w:rsidRPr="00BC52E8">
        <w:rPr>
          <w:rFonts w:asciiTheme="minorHAnsi" w:hAnsiTheme="minorHAnsi" w:cstheme="minorHAnsi"/>
          <w:bCs/>
          <w:sz w:val="24"/>
          <w:szCs w:val="24"/>
        </w:rPr>
        <w:t xml:space="preserve"> consecutively</w:t>
      </w:r>
      <w:r w:rsidRPr="00BC52E8">
        <w:rPr>
          <w:rFonts w:asciiTheme="minorHAnsi" w:hAnsiTheme="minorHAnsi" w:cstheme="minorHAnsi"/>
          <w:bCs/>
          <w:sz w:val="24"/>
          <w:szCs w:val="24"/>
        </w:rPr>
        <w:t xml:space="preserve"> won the title of "World's Best Independent A</w:t>
      </w:r>
      <w:r w:rsidR="005E6290" w:rsidRPr="00BC52E8">
        <w:rPr>
          <w:rFonts w:asciiTheme="minorHAnsi" w:hAnsiTheme="minorHAnsi" w:cstheme="minorHAnsi"/>
          <w:bCs/>
          <w:sz w:val="24"/>
          <w:szCs w:val="24"/>
        </w:rPr>
        <w:t>irport Lounge" from 2016 to 2025</w:t>
      </w:r>
      <w:r w:rsidR="0082134A" w:rsidRPr="00BC52E8">
        <w:rPr>
          <w:rFonts w:asciiTheme="minorHAnsi" w:hAnsiTheme="minorHAnsi" w:cstheme="minorHAnsi"/>
          <w:bCs/>
          <w:sz w:val="24"/>
          <w:szCs w:val="24"/>
        </w:rPr>
        <w:t xml:space="preserve"> </w:t>
      </w:r>
    </w:p>
    <w:p w14:paraId="399EC58B" w14:textId="68C70C64" w:rsidR="006B3043" w:rsidRPr="00BC52E8" w:rsidRDefault="006B3043" w:rsidP="006B3043">
      <w:pPr>
        <w:pStyle w:val="ListParagraph"/>
        <w:numPr>
          <w:ilvl w:val="0"/>
          <w:numId w:val="2"/>
        </w:numPr>
        <w:rPr>
          <w:rFonts w:asciiTheme="minorHAnsi" w:hAnsiTheme="minorHAnsi" w:cstheme="minorHAnsi"/>
          <w:bCs/>
          <w:sz w:val="24"/>
          <w:szCs w:val="24"/>
        </w:rPr>
      </w:pPr>
      <w:r w:rsidRPr="00BC52E8">
        <w:rPr>
          <w:rFonts w:asciiTheme="minorHAnsi" w:hAnsiTheme="minorHAnsi" w:cstheme="minorHAnsi"/>
          <w:bCs/>
          <w:sz w:val="24"/>
          <w:szCs w:val="24"/>
        </w:rPr>
        <w:t xml:space="preserve">Plaza Premium Lounge </w:t>
      </w:r>
      <w:r w:rsidR="00046A0C" w:rsidRPr="00BC52E8">
        <w:rPr>
          <w:rFonts w:asciiTheme="minorHAnsi" w:hAnsiTheme="minorHAnsi" w:cstheme="minorHAnsi"/>
          <w:bCs/>
          <w:sz w:val="24"/>
          <w:szCs w:val="24"/>
        </w:rPr>
        <w:t>Rome</w:t>
      </w:r>
      <w:r w:rsidR="00910C99" w:rsidRPr="00BC52E8">
        <w:rPr>
          <w:rFonts w:asciiTheme="minorHAnsi" w:hAnsiTheme="minorHAnsi" w:cstheme="minorHAnsi"/>
          <w:bCs/>
          <w:sz w:val="24"/>
          <w:szCs w:val="24"/>
        </w:rPr>
        <w:t xml:space="preserve"> receives its third victory in a row </w:t>
      </w:r>
      <w:r w:rsidR="00F13E5B" w:rsidRPr="00BC52E8">
        <w:rPr>
          <w:rFonts w:asciiTheme="minorHAnsi" w:hAnsiTheme="minorHAnsi" w:cstheme="minorHAnsi"/>
          <w:bCs/>
          <w:sz w:val="24"/>
          <w:szCs w:val="24"/>
        </w:rPr>
        <w:t>as the “World’s Best Independent Lounge”</w:t>
      </w:r>
      <w:r w:rsidR="00DF07D4" w:rsidRPr="00BC52E8">
        <w:rPr>
          <w:rFonts w:asciiTheme="minorHAnsi" w:hAnsiTheme="minorHAnsi" w:cstheme="minorHAnsi"/>
          <w:bCs/>
          <w:sz w:val="24"/>
          <w:szCs w:val="24"/>
        </w:rPr>
        <w:t xml:space="preserve"> from 2023 to 2025.</w:t>
      </w:r>
    </w:p>
    <w:p w14:paraId="68092C4A" w14:textId="77777777" w:rsidR="00A767A7" w:rsidRPr="00A767A7" w:rsidRDefault="002564BB" w:rsidP="00377004">
      <w:pPr>
        <w:pStyle w:val="ListParagraph"/>
        <w:numPr>
          <w:ilvl w:val="0"/>
          <w:numId w:val="2"/>
        </w:numPr>
        <w:rPr>
          <w:rFonts w:asciiTheme="minorHAnsi" w:hAnsiTheme="minorHAnsi" w:cstheme="minorHAnsi"/>
          <w:bCs/>
          <w:color w:val="000000" w:themeColor="text1"/>
          <w:sz w:val="24"/>
          <w:szCs w:val="24"/>
        </w:rPr>
      </w:pPr>
      <w:r w:rsidRPr="00BC52E8">
        <w:rPr>
          <w:rFonts w:asciiTheme="minorHAnsi" w:hAnsiTheme="minorHAnsi" w:cstheme="minorHAnsi"/>
          <w:sz w:val="24"/>
          <w:szCs w:val="24"/>
        </w:rPr>
        <w:t xml:space="preserve">Five Plaza Premium Lounges have secured </w:t>
      </w:r>
      <w:r w:rsidR="00A46FEC" w:rsidRPr="00BC52E8">
        <w:rPr>
          <w:rFonts w:asciiTheme="minorHAnsi" w:hAnsiTheme="minorHAnsi" w:cstheme="minorHAnsi"/>
          <w:sz w:val="24"/>
          <w:szCs w:val="24"/>
        </w:rPr>
        <w:t xml:space="preserve">top rankings </w:t>
      </w:r>
      <w:r w:rsidR="005F6C2D" w:rsidRPr="00BC52E8">
        <w:rPr>
          <w:rFonts w:asciiTheme="minorHAnsi" w:hAnsiTheme="minorHAnsi" w:cstheme="minorHAnsi"/>
          <w:sz w:val="24"/>
          <w:szCs w:val="24"/>
        </w:rPr>
        <w:t xml:space="preserve">from </w:t>
      </w:r>
      <w:r w:rsidR="00D73312" w:rsidRPr="00BC52E8">
        <w:rPr>
          <w:rFonts w:asciiTheme="minorHAnsi" w:hAnsiTheme="minorHAnsi" w:cstheme="minorHAnsi"/>
          <w:sz w:val="24"/>
          <w:szCs w:val="24"/>
        </w:rPr>
        <w:t xml:space="preserve">its lounge locations in Rome, London, Dubai, Helsinki and </w:t>
      </w:r>
      <w:r w:rsidR="00B546D1" w:rsidRPr="00BC52E8">
        <w:rPr>
          <w:rFonts w:asciiTheme="minorHAnsi" w:hAnsiTheme="minorHAnsi" w:cstheme="minorHAnsi"/>
          <w:sz w:val="24"/>
          <w:szCs w:val="24"/>
        </w:rPr>
        <w:t>Hong Kong.</w:t>
      </w:r>
    </w:p>
    <w:p w14:paraId="1351CF08" w14:textId="77777777" w:rsidR="00A767A7" w:rsidRDefault="00A767A7" w:rsidP="00A767A7">
      <w:pPr>
        <w:pStyle w:val="ListParagraph"/>
        <w:rPr>
          <w:rFonts w:asciiTheme="minorHAnsi" w:hAnsiTheme="minorHAnsi" w:cstheme="minorHAnsi"/>
          <w:sz w:val="24"/>
          <w:szCs w:val="24"/>
        </w:rPr>
      </w:pPr>
    </w:p>
    <w:p w14:paraId="048811AE" w14:textId="77777777" w:rsidR="00A767A7" w:rsidRDefault="00A767A7" w:rsidP="00A767A7">
      <w:pPr>
        <w:pStyle w:val="ListParagraph"/>
        <w:rPr>
          <w:rFonts w:asciiTheme="minorHAnsi" w:hAnsiTheme="minorHAnsi" w:cstheme="minorHAnsi"/>
          <w:sz w:val="24"/>
          <w:szCs w:val="24"/>
        </w:rPr>
      </w:pPr>
    </w:p>
    <w:p w14:paraId="318BBCE9" w14:textId="230CD747" w:rsidR="002304F0" w:rsidRPr="00BC52E8" w:rsidRDefault="00A767A7" w:rsidP="002304F0">
      <w:pPr>
        <w:spacing w:after="0" w:line="240" w:lineRule="auto"/>
        <w:jc w:val="center"/>
        <w:rPr>
          <w:rFonts w:cstheme="minorHAnsi"/>
          <w:i/>
          <w:sz w:val="24"/>
          <w:szCs w:val="24"/>
        </w:rPr>
      </w:pPr>
      <w:r>
        <w:rPr>
          <w:rFonts w:cstheme="minorHAnsi"/>
          <w:b/>
          <w:bCs/>
          <w:noProof/>
          <w:sz w:val="28"/>
        </w:rPr>
        <w:drawing>
          <wp:inline distT="0" distB="0" distL="0" distR="0" wp14:anchorId="69A4F3E5" wp14:editId="54DE65AF">
            <wp:extent cx="6157895" cy="360000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ytrax KV.JPG"/>
                    <pic:cNvPicPr/>
                  </pic:nvPicPr>
                  <pic:blipFill rotWithShape="1">
                    <a:blip r:embed="rId11" cstate="print">
                      <a:extLst>
                        <a:ext uri="{28A0092B-C50C-407E-A947-70E740481C1C}">
                          <a14:useLocalDpi xmlns:a14="http://schemas.microsoft.com/office/drawing/2010/main" val="0"/>
                        </a:ext>
                      </a:extLst>
                    </a:blip>
                    <a:srcRect t="1026" b="11282"/>
                    <a:stretch/>
                  </pic:blipFill>
                  <pic:spPr bwMode="auto">
                    <a:xfrm>
                      <a:off x="0" y="0"/>
                      <a:ext cx="6157895" cy="3600000"/>
                    </a:xfrm>
                    <a:prstGeom prst="rect">
                      <a:avLst/>
                    </a:prstGeom>
                    <a:ln>
                      <a:noFill/>
                    </a:ln>
                    <a:extLst>
                      <a:ext uri="{53640926-AAD7-44D8-BBD7-CCE9431645EC}">
                        <a14:shadowObscured xmlns:a14="http://schemas.microsoft.com/office/drawing/2010/main"/>
                      </a:ext>
                    </a:extLst>
                  </pic:spPr>
                </pic:pic>
              </a:graphicData>
            </a:graphic>
          </wp:inline>
        </w:drawing>
      </w:r>
      <w:r w:rsidR="000014A3" w:rsidRPr="00BC52E8">
        <w:rPr>
          <w:rFonts w:cstheme="minorHAnsi"/>
          <w:bCs/>
          <w:sz w:val="24"/>
          <w:szCs w:val="24"/>
        </w:rPr>
        <w:br/>
      </w:r>
      <w:r w:rsidR="002304F0" w:rsidRPr="00BC52E8">
        <w:rPr>
          <w:rFonts w:cstheme="minorHAnsi"/>
          <w:i/>
          <w:sz w:val="24"/>
          <w:szCs w:val="24"/>
        </w:rPr>
        <w:t>Caption: Plaza Premium Group's Leadership Team Jonathan Song, Chief Commercial Officer; Bora Isbulan, Deputy CEO; Analia Marinoff, Area General Manager - Italy, Finland &amp; Germany; and representatives from Plaza Premium Lounge Rome, received the "World's Best Independent Airport Lounge Awards" at The World Airline Awards 2025 in Paris.</w:t>
      </w:r>
    </w:p>
    <w:p w14:paraId="1BEF0987" w14:textId="731AE3E0" w:rsidR="008C02B1" w:rsidRDefault="008C02B1" w:rsidP="00A767A7">
      <w:pPr>
        <w:pStyle w:val="ListParagraph"/>
        <w:jc w:val="center"/>
        <w:rPr>
          <w:rFonts w:asciiTheme="minorHAnsi" w:hAnsiTheme="minorHAnsi" w:cstheme="minorHAnsi"/>
          <w:bCs/>
          <w:color w:val="000000" w:themeColor="text1"/>
          <w:sz w:val="24"/>
          <w:szCs w:val="24"/>
        </w:rPr>
      </w:pPr>
    </w:p>
    <w:p w14:paraId="06650CD5" w14:textId="1D55F5AF" w:rsidR="00A767A7" w:rsidRPr="00A767A7" w:rsidRDefault="00A767A7" w:rsidP="00A767A7">
      <w:pPr>
        <w:jc w:val="center"/>
        <w:rPr>
          <w:rFonts w:cstheme="minorHAnsi"/>
          <w:bCs/>
          <w:color w:val="000000" w:themeColor="text1"/>
          <w:sz w:val="24"/>
          <w:szCs w:val="24"/>
        </w:rPr>
      </w:pPr>
      <w:r>
        <w:rPr>
          <w:rFonts w:cstheme="minorHAnsi"/>
          <w:b/>
          <w:bCs/>
          <w:noProof/>
          <w:sz w:val="28"/>
        </w:rPr>
        <w:lastRenderedPageBreak/>
        <w:drawing>
          <wp:inline distT="0" distB="0" distL="0" distR="0" wp14:anchorId="05BF0941" wp14:editId="429D5FBB">
            <wp:extent cx="3728829" cy="540000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2495.jpg"/>
                    <pic:cNvPicPr/>
                  </pic:nvPicPr>
                  <pic:blipFill rotWithShape="1">
                    <a:blip r:embed="rId12" cstate="print">
                      <a:extLst>
                        <a:ext uri="{28A0092B-C50C-407E-A947-70E740481C1C}">
                          <a14:useLocalDpi xmlns:a14="http://schemas.microsoft.com/office/drawing/2010/main" val="0"/>
                        </a:ext>
                      </a:extLst>
                    </a:blip>
                    <a:srcRect b="3455"/>
                    <a:stretch/>
                  </pic:blipFill>
                  <pic:spPr bwMode="auto">
                    <a:xfrm>
                      <a:off x="0" y="0"/>
                      <a:ext cx="3728829" cy="5400000"/>
                    </a:xfrm>
                    <a:prstGeom prst="rect">
                      <a:avLst/>
                    </a:prstGeom>
                    <a:ln>
                      <a:noFill/>
                    </a:ln>
                    <a:extLst>
                      <a:ext uri="{53640926-AAD7-44D8-BBD7-CCE9431645EC}">
                        <a14:shadowObscured xmlns:a14="http://schemas.microsoft.com/office/drawing/2010/main"/>
                      </a:ext>
                    </a:extLst>
                  </pic:spPr>
                </pic:pic>
              </a:graphicData>
            </a:graphic>
          </wp:inline>
        </w:drawing>
      </w:r>
    </w:p>
    <w:p w14:paraId="3FA63FA8" w14:textId="23FAE105" w:rsidR="00AC63CD" w:rsidRPr="00BC52E8" w:rsidRDefault="00AC63CD" w:rsidP="00AC63CD">
      <w:pPr>
        <w:spacing w:after="0" w:line="240" w:lineRule="auto"/>
        <w:jc w:val="both"/>
        <w:rPr>
          <w:rFonts w:cstheme="minorHAnsi"/>
          <w:i/>
          <w:sz w:val="24"/>
          <w:szCs w:val="24"/>
        </w:rPr>
      </w:pPr>
    </w:p>
    <w:p w14:paraId="4A1B05C1" w14:textId="3EAB824E" w:rsidR="00AC63CD" w:rsidRPr="00BC52E8" w:rsidRDefault="000E2FB1" w:rsidP="00AC63CD">
      <w:pPr>
        <w:spacing w:after="0" w:line="240" w:lineRule="auto"/>
        <w:jc w:val="both"/>
        <w:rPr>
          <w:rFonts w:cstheme="minorHAnsi"/>
          <w:sz w:val="24"/>
          <w:szCs w:val="24"/>
        </w:rPr>
      </w:pPr>
      <w:r w:rsidRPr="00BC52E8">
        <w:rPr>
          <w:rFonts w:cstheme="minorHAnsi"/>
          <w:b/>
          <w:bCs/>
          <w:sz w:val="24"/>
          <w:szCs w:val="24"/>
        </w:rPr>
        <w:t>Hong Kong</w:t>
      </w:r>
      <w:r w:rsidR="008D0F29" w:rsidRPr="00BC52E8">
        <w:rPr>
          <w:rFonts w:cstheme="minorHAnsi"/>
          <w:b/>
          <w:bCs/>
          <w:sz w:val="24"/>
          <w:szCs w:val="24"/>
        </w:rPr>
        <w:t xml:space="preserve">, </w:t>
      </w:r>
      <w:r w:rsidR="00620A78">
        <w:rPr>
          <w:rFonts w:cstheme="minorHAnsi"/>
          <w:b/>
          <w:bCs/>
          <w:sz w:val="24"/>
          <w:szCs w:val="24"/>
        </w:rPr>
        <w:t>18</w:t>
      </w:r>
      <w:r w:rsidR="00B20CE9" w:rsidRPr="00BC52E8">
        <w:rPr>
          <w:rFonts w:cstheme="minorHAnsi"/>
          <w:b/>
          <w:bCs/>
          <w:sz w:val="24"/>
          <w:szCs w:val="24"/>
        </w:rPr>
        <w:t xml:space="preserve"> June 2025</w:t>
      </w:r>
      <w:r w:rsidR="005669A7" w:rsidRPr="00BC52E8">
        <w:rPr>
          <w:rFonts w:cstheme="minorHAnsi"/>
          <w:b/>
          <w:bCs/>
          <w:sz w:val="24"/>
          <w:szCs w:val="24"/>
        </w:rPr>
        <w:t xml:space="preserve"> </w:t>
      </w:r>
      <w:r w:rsidR="00AC63CD" w:rsidRPr="00BC52E8">
        <w:rPr>
          <w:rFonts w:cstheme="minorHAnsi"/>
          <w:b/>
          <w:bCs/>
          <w:sz w:val="24"/>
          <w:szCs w:val="24"/>
        </w:rPr>
        <w:t xml:space="preserve"> </w:t>
      </w:r>
      <w:r w:rsidR="00A85E5A" w:rsidRPr="00BC52E8">
        <w:rPr>
          <w:rFonts w:cstheme="minorHAnsi"/>
          <w:bCs/>
          <w:sz w:val="24"/>
          <w:szCs w:val="24"/>
        </w:rPr>
        <w:t>–</w:t>
      </w:r>
      <w:r w:rsidR="00121BDF" w:rsidRPr="00BC52E8">
        <w:rPr>
          <w:rFonts w:cstheme="minorHAnsi"/>
          <w:bCs/>
          <w:sz w:val="24"/>
          <w:szCs w:val="24"/>
        </w:rPr>
        <w:t xml:space="preserve"> </w:t>
      </w:r>
      <w:r w:rsidR="00AC63CD" w:rsidRPr="00BC52E8">
        <w:rPr>
          <w:rFonts w:cstheme="minorHAnsi"/>
          <w:sz w:val="24"/>
          <w:szCs w:val="24"/>
        </w:rPr>
        <w:t>Plaza Premium Lounge, the world’s first independent airport lounge brand and the largest global independent lounge network under Plaza Premium Group, today received the "World’s Best Independent Airport Lounge" Award at the prestigious World Airline Awards 2025 by Skytrax, often referred to as the "Oscars of aviation."</w:t>
      </w:r>
    </w:p>
    <w:p w14:paraId="3C93AD38" w14:textId="6A975168" w:rsidR="00244FC4" w:rsidRPr="00BC52E8" w:rsidRDefault="00244FC4" w:rsidP="00FB776F">
      <w:pPr>
        <w:spacing w:after="0" w:line="240" w:lineRule="auto"/>
        <w:jc w:val="both"/>
        <w:rPr>
          <w:rFonts w:cstheme="minorHAnsi"/>
          <w:color w:val="FF0000"/>
          <w:sz w:val="24"/>
          <w:szCs w:val="24"/>
        </w:rPr>
      </w:pPr>
    </w:p>
    <w:p w14:paraId="437E09C8" w14:textId="38A21EA8" w:rsidR="00AC63CD" w:rsidRPr="00BC52E8" w:rsidRDefault="00AC63CD" w:rsidP="00AC63CD">
      <w:pPr>
        <w:spacing w:after="0" w:line="240" w:lineRule="auto"/>
        <w:jc w:val="both"/>
        <w:rPr>
          <w:rFonts w:cstheme="minorHAnsi"/>
          <w:sz w:val="24"/>
          <w:szCs w:val="24"/>
        </w:rPr>
      </w:pPr>
      <w:r w:rsidRPr="00BC52E8">
        <w:rPr>
          <w:rFonts w:cstheme="minorHAnsi"/>
          <w:sz w:val="24"/>
          <w:szCs w:val="24"/>
        </w:rPr>
        <w:t xml:space="preserve">This marks the group’s ninth consecutive victory since 2016—a remarkable achievement that underscores its unwavering commitment to excellence. A total of five Plaza Premium Lounges secured </w:t>
      </w:r>
      <w:r w:rsidR="00C43377" w:rsidRPr="00BC52E8">
        <w:rPr>
          <w:rFonts w:cstheme="minorHAnsi"/>
          <w:sz w:val="24"/>
          <w:szCs w:val="24"/>
        </w:rPr>
        <w:t>top rankings this year.</w:t>
      </w:r>
    </w:p>
    <w:p w14:paraId="085BE5C9" w14:textId="77777777" w:rsidR="00C63E2B" w:rsidRPr="00BC52E8" w:rsidRDefault="00C63E2B" w:rsidP="00FB776F">
      <w:pPr>
        <w:spacing w:after="0" w:line="240" w:lineRule="auto"/>
        <w:jc w:val="both"/>
        <w:rPr>
          <w:rFonts w:cstheme="minorHAnsi"/>
          <w:sz w:val="24"/>
          <w:szCs w:val="24"/>
        </w:rPr>
      </w:pPr>
    </w:p>
    <w:p w14:paraId="0D9E615A" w14:textId="410271FE" w:rsidR="006565C3" w:rsidRPr="00BC52E8" w:rsidRDefault="00FB689D" w:rsidP="00FB776F">
      <w:pPr>
        <w:spacing w:after="0" w:line="240" w:lineRule="auto"/>
        <w:jc w:val="both"/>
        <w:rPr>
          <w:rFonts w:cstheme="minorHAnsi"/>
          <w:sz w:val="24"/>
          <w:szCs w:val="24"/>
        </w:rPr>
      </w:pPr>
      <w:r w:rsidRPr="00BC52E8">
        <w:rPr>
          <w:rFonts w:cstheme="minorHAnsi"/>
          <w:sz w:val="24"/>
          <w:szCs w:val="24"/>
        </w:rPr>
        <w:t>Plaza Premium Lounge Rome at Leonardo d</w:t>
      </w:r>
      <w:r w:rsidR="00EC08BB" w:rsidRPr="00BC52E8">
        <w:rPr>
          <w:rFonts w:cstheme="minorHAnsi"/>
          <w:sz w:val="24"/>
          <w:szCs w:val="24"/>
        </w:rPr>
        <w:t>a Vinci-Fiumicin</w:t>
      </w:r>
      <w:bookmarkStart w:id="0" w:name="_GoBack"/>
      <w:bookmarkEnd w:id="0"/>
      <w:r w:rsidR="00EC08BB" w:rsidRPr="00BC52E8">
        <w:rPr>
          <w:rFonts w:cstheme="minorHAnsi"/>
          <w:sz w:val="24"/>
          <w:szCs w:val="24"/>
        </w:rPr>
        <w:t>o Airport</w:t>
      </w:r>
      <w:r w:rsidR="00E66B6F" w:rsidRPr="00BC52E8">
        <w:rPr>
          <w:rFonts w:cstheme="minorHAnsi"/>
          <w:sz w:val="24"/>
          <w:szCs w:val="24"/>
        </w:rPr>
        <w:t xml:space="preserve"> (</w:t>
      </w:r>
      <w:r w:rsidRPr="00BC52E8">
        <w:rPr>
          <w:rFonts w:cstheme="minorHAnsi"/>
          <w:sz w:val="24"/>
          <w:szCs w:val="24"/>
        </w:rPr>
        <w:t>Terminal 3</w:t>
      </w:r>
      <w:r w:rsidR="00E66B6F" w:rsidRPr="00BC52E8">
        <w:rPr>
          <w:rFonts w:cstheme="minorHAnsi"/>
          <w:sz w:val="24"/>
          <w:szCs w:val="24"/>
        </w:rPr>
        <w:t>)</w:t>
      </w:r>
      <w:r w:rsidRPr="00BC52E8">
        <w:rPr>
          <w:rFonts w:cstheme="minorHAnsi"/>
          <w:sz w:val="24"/>
          <w:szCs w:val="24"/>
        </w:rPr>
        <w:t xml:space="preserve"> has successfully retained its title as the “World’s Best Independent Lounge,” building on its victories in 2023 and 2024. Plaza Premium Lounge</w:t>
      </w:r>
      <w:r w:rsidR="00EC08BB" w:rsidRPr="00BC52E8">
        <w:rPr>
          <w:rFonts w:cstheme="minorHAnsi"/>
          <w:sz w:val="24"/>
          <w:szCs w:val="24"/>
        </w:rPr>
        <w:t>s</w:t>
      </w:r>
      <w:r w:rsidRPr="00BC52E8">
        <w:rPr>
          <w:rFonts w:cstheme="minorHAnsi"/>
          <w:sz w:val="24"/>
          <w:szCs w:val="24"/>
        </w:rPr>
        <w:t xml:space="preserve"> at London Heath</w:t>
      </w:r>
      <w:r w:rsidR="00E66B6F" w:rsidRPr="00BC52E8">
        <w:rPr>
          <w:rFonts w:cstheme="minorHAnsi"/>
          <w:sz w:val="24"/>
          <w:szCs w:val="24"/>
        </w:rPr>
        <w:t xml:space="preserve">row </w:t>
      </w:r>
      <w:r w:rsidR="00681EA8" w:rsidRPr="00BC52E8">
        <w:rPr>
          <w:rFonts w:cstheme="minorHAnsi"/>
          <w:sz w:val="24"/>
          <w:szCs w:val="24"/>
        </w:rPr>
        <w:t xml:space="preserve">Airport </w:t>
      </w:r>
      <w:r w:rsidR="00E66B6F" w:rsidRPr="00BC52E8">
        <w:rPr>
          <w:rFonts w:cstheme="minorHAnsi"/>
          <w:sz w:val="24"/>
          <w:szCs w:val="24"/>
        </w:rPr>
        <w:t>(</w:t>
      </w:r>
      <w:r w:rsidR="00EC08BB" w:rsidRPr="00BC52E8">
        <w:rPr>
          <w:rFonts w:cstheme="minorHAnsi"/>
          <w:sz w:val="24"/>
          <w:szCs w:val="24"/>
        </w:rPr>
        <w:t>Terminal 4</w:t>
      </w:r>
      <w:r w:rsidR="00E66B6F" w:rsidRPr="00BC52E8">
        <w:rPr>
          <w:rFonts w:cstheme="minorHAnsi"/>
          <w:sz w:val="24"/>
          <w:szCs w:val="24"/>
        </w:rPr>
        <w:t>)</w:t>
      </w:r>
      <w:r w:rsidR="00BB12F1" w:rsidRPr="00BC52E8">
        <w:rPr>
          <w:rFonts w:cstheme="minorHAnsi"/>
          <w:sz w:val="24"/>
          <w:szCs w:val="24"/>
        </w:rPr>
        <w:t>,</w:t>
      </w:r>
      <w:r w:rsidR="00EC08BB" w:rsidRPr="00BC52E8">
        <w:rPr>
          <w:rFonts w:cstheme="minorHAnsi"/>
          <w:sz w:val="24"/>
          <w:szCs w:val="24"/>
        </w:rPr>
        <w:t xml:space="preserve"> Dubai International </w:t>
      </w:r>
      <w:r w:rsidR="00EC08BB" w:rsidRPr="00BC52E8">
        <w:rPr>
          <w:rFonts w:cstheme="minorHAnsi"/>
          <w:sz w:val="24"/>
          <w:szCs w:val="24"/>
        </w:rPr>
        <w:lastRenderedPageBreak/>
        <w:t xml:space="preserve">Airport, Helsinki Airport and Plaza Premium First at Hong Kong International Airport ranked fifth, </w:t>
      </w:r>
      <w:r w:rsidRPr="00BC52E8">
        <w:rPr>
          <w:rFonts w:cstheme="minorHAnsi"/>
          <w:sz w:val="24"/>
          <w:szCs w:val="24"/>
        </w:rPr>
        <w:t>eighth,</w:t>
      </w:r>
      <w:r w:rsidR="00EC08BB" w:rsidRPr="00BC52E8">
        <w:rPr>
          <w:rFonts w:cstheme="minorHAnsi"/>
          <w:sz w:val="24"/>
          <w:szCs w:val="24"/>
        </w:rPr>
        <w:t xml:space="preserve"> </w:t>
      </w:r>
      <w:r w:rsidR="00E66B6F" w:rsidRPr="00BC52E8">
        <w:rPr>
          <w:rFonts w:cstheme="minorHAnsi"/>
          <w:sz w:val="24"/>
          <w:szCs w:val="24"/>
        </w:rPr>
        <w:t>thirteenth</w:t>
      </w:r>
      <w:r w:rsidR="00EC08BB" w:rsidRPr="00BC52E8">
        <w:rPr>
          <w:rFonts w:cstheme="minorHAnsi"/>
          <w:sz w:val="24"/>
          <w:szCs w:val="24"/>
        </w:rPr>
        <w:t xml:space="preserve"> and nineteenth respectively</w:t>
      </w:r>
      <w:r w:rsidRPr="00BC52E8">
        <w:rPr>
          <w:rFonts w:cstheme="minorHAnsi"/>
          <w:sz w:val="24"/>
          <w:szCs w:val="24"/>
        </w:rPr>
        <w:t>.</w:t>
      </w:r>
    </w:p>
    <w:p w14:paraId="3B3BD901" w14:textId="77777777" w:rsidR="006565C3" w:rsidRPr="00BC52E8" w:rsidRDefault="006565C3" w:rsidP="00FB776F">
      <w:pPr>
        <w:spacing w:after="0" w:line="240" w:lineRule="auto"/>
        <w:jc w:val="both"/>
        <w:rPr>
          <w:rFonts w:cstheme="minorHAnsi"/>
          <w:sz w:val="24"/>
          <w:szCs w:val="24"/>
        </w:rPr>
      </w:pPr>
    </w:p>
    <w:p w14:paraId="4B2616F0" w14:textId="35711240" w:rsidR="00045196" w:rsidRPr="00BC52E8" w:rsidRDefault="00AF111F" w:rsidP="00D52C21">
      <w:pPr>
        <w:spacing w:after="0" w:line="240" w:lineRule="auto"/>
        <w:jc w:val="both"/>
        <w:rPr>
          <w:rFonts w:cstheme="minorHAnsi"/>
          <w:sz w:val="24"/>
          <w:szCs w:val="24"/>
        </w:rPr>
      </w:pPr>
      <w:r w:rsidRPr="00BC52E8">
        <w:rPr>
          <w:rFonts w:cstheme="minorHAnsi"/>
          <w:sz w:val="24"/>
          <w:szCs w:val="24"/>
        </w:rPr>
        <w:t>Mr. Song Hoi See, Founder and CEO of Plaza Premium Group</w:t>
      </w:r>
      <w:r w:rsidR="009D366C" w:rsidRPr="00BC52E8">
        <w:rPr>
          <w:rFonts w:cstheme="minorHAnsi"/>
          <w:sz w:val="24"/>
          <w:szCs w:val="24"/>
        </w:rPr>
        <w:t xml:space="preserve"> said</w:t>
      </w:r>
      <w:r w:rsidR="000230EF" w:rsidRPr="00BC52E8">
        <w:rPr>
          <w:rFonts w:cstheme="minorHAnsi"/>
          <w:sz w:val="24"/>
          <w:szCs w:val="24"/>
        </w:rPr>
        <w:t xml:space="preserve">: “Receiving this prestigious award for the ninth consecutive year is an absolute honor. We are deeply grateful to Skytrax, our airport and business partners, and our customers for their ongoing support. I am incredibly proud of our teams; this award is a testament to their hard work, passion, and unwavering commitment to delivering </w:t>
      </w:r>
      <w:r w:rsidR="00491B49" w:rsidRPr="00BC52E8">
        <w:rPr>
          <w:rFonts w:cstheme="minorHAnsi"/>
          <w:sz w:val="24"/>
          <w:szCs w:val="24"/>
        </w:rPr>
        <w:t xml:space="preserve">exceptional </w:t>
      </w:r>
      <w:r w:rsidR="000230EF" w:rsidRPr="00BC52E8">
        <w:rPr>
          <w:rFonts w:cstheme="minorHAnsi"/>
          <w:sz w:val="24"/>
          <w:szCs w:val="24"/>
        </w:rPr>
        <w:t>airport hospitality to travellers every day.</w:t>
      </w:r>
      <w:r w:rsidR="00D52C21" w:rsidRPr="00BC52E8">
        <w:rPr>
          <w:rFonts w:cstheme="minorHAnsi"/>
          <w:sz w:val="24"/>
          <w:szCs w:val="24"/>
        </w:rPr>
        <w:t xml:space="preserve"> </w:t>
      </w:r>
      <w:r w:rsidR="00D80437" w:rsidRPr="00BC52E8">
        <w:rPr>
          <w:rFonts w:cstheme="minorHAnsi"/>
          <w:sz w:val="24"/>
          <w:szCs w:val="24"/>
        </w:rPr>
        <w:t>Since introducing the world’s first independent airport lounge concept 27 years ago, we have continuously evolved to enhance the airport experience by putting passengers’ needs first. We remain committed to making travel better, focusing on customer experience</w:t>
      </w:r>
      <w:r w:rsidR="00977CAB" w:rsidRPr="00BC52E8">
        <w:rPr>
          <w:rFonts w:cstheme="minorHAnsi"/>
          <w:sz w:val="24"/>
          <w:szCs w:val="24"/>
        </w:rPr>
        <w:t>, sustaina</w:t>
      </w:r>
      <w:r w:rsidR="00B5790D" w:rsidRPr="00BC52E8">
        <w:rPr>
          <w:rFonts w:cstheme="minorHAnsi"/>
          <w:sz w:val="24"/>
          <w:szCs w:val="24"/>
        </w:rPr>
        <w:t>bility</w:t>
      </w:r>
      <w:r w:rsidR="00D80437" w:rsidRPr="00BC52E8">
        <w:rPr>
          <w:rFonts w:cstheme="minorHAnsi"/>
          <w:sz w:val="24"/>
          <w:szCs w:val="24"/>
        </w:rPr>
        <w:t xml:space="preserve"> and innovation.”</w:t>
      </w:r>
    </w:p>
    <w:p w14:paraId="2CFE8109" w14:textId="0F49A3EE" w:rsidR="0057210B" w:rsidRPr="00BC52E8" w:rsidRDefault="00176801" w:rsidP="000B2414">
      <w:pPr>
        <w:jc w:val="both"/>
        <w:rPr>
          <w:rFonts w:cstheme="minorHAnsi"/>
          <w:sz w:val="24"/>
          <w:szCs w:val="24"/>
        </w:rPr>
      </w:pPr>
      <w:r w:rsidRPr="00BC52E8">
        <w:rPr>
          <w:rFonts w:cstheme="minorHAnsi"/>
          <w:sz w:val="24"/>
          <w:szCs w:val="24"/>
        </w:rPr>
        <w:br/>
        <w:t>“We believe lounges are your destination before departure, and it is important to offer experiences that passengers can emotionally resonate with. That’s why we introduced the "Proudly Local" experience last year at Plaza Premium Lounges, now active in 13 locations, including our Top 10 Skytrax-ranked lounges in Rome, London, and Dubai. This initiative connects global travelers with unique stories and offerings from independent artisans and producers, transforming our lounges into cultural gateways that celebrate the places they serve.”</w:t>
      </w:r>
    </w:p>
    <w:p w14:paraId="670784A9" w14:textId="48BFCB29" w:rsidR="0057210B" w:rsidRPr="00BC52E8" w:rsidRDefault="00F1684A" w:rsidP="00F1684A">
      <w:pPr>
        <w:jc w:val="both"/>
        <w:rPr>
          <w:rFonts w:cstheme="minorHAnsi"/>
          <w:sz w:val="24"/>
          <w:szCs w:val="24"/>
        </w:rPr>
      </w:pPr>
      <w:r w:rsidRPr="00BC52E8">
        <w:rPr>
          <w:rFonts w:cstheme="minorHAnsi"/>
          <w:sz w:val="24"/>
          <w:szCs w:val="24"/>
        </w:rPr>
        <w:t>Edward Plaisted, CEO of Skytrax said: "We congratulate Plaza Premium on winning the World's Best Independent Airport Lounge operator award for an incredible ninth consecutive year, which is a truly fabulous achievement. The highest ranked Plaza Premium lounge in 2025 is at Rome Fiumicino Airport, and the Plaza Premium management and staff should be very proud of this very high recognition from customers</w:t>
      </w:r>
      <w:r w:rsidR="0057210B" w:rsidRPr="00BC52E8">
        <w:rPr>
          <w:rFonts w:cstheme="minorHAnsi"/>
          <w:sz w:val="24"/>
          <w:szCs w:val="24"/>
        </w:rPr>
        <w:t>."</w:t>
      </w:r>
      <w:r w:rsidR="0057210B" w:rsidRPr="00BC52E8" w:rsidDel="00C41873">
        <w:rPr>
          <w:rFonts w:cstheme="minorHAnsi"/>
          <w:sz w:val="24"/>
          <w:szCs w:val="24"/>
        </w:rPr>
        <w:t xml:space="preserve"> </w:t>
      </w:r>
    </w:p>
    <w:p w14:paraId="01B627BE" w14:textId="00E1B126" w:rsidR="00E1169B" w:rsidRPr="00BC52E8" w:rsidRDefault="008A1C77" w:rsidP="45EAE150">
      <w:pPr>
        <w:jc w:val="both"/>
        <w:rPr>
          <w:rStyle w:val="normaltextrun"/>
          <w:rFonts w:cstheme="minorHAnsi"/>
          <w:b/>
          <w:sz w:val="24"/>
          <w:szCs w:val="24"/>
        </w:rPr>
      </w:pPr>
      <w:r w:rsidRPr="00BC52E8">
        <w:rPr>
          <w:rStyle w:val="normaltextrun"/>
          <w:rFonts w:cstheme="minorHAnsi"/>
          <w:b/>
          <w:sz w:val="24"/>
          <w:szCs w:val="24"/>
        </w:rPr>
        <w:t xml:space="preserve">About the Top </w:t>
      </w:r>
      <w:r w:rsidR="00012783" w:rsidRPr="00BC52E8">
        <w:rPr>
          <w:rStyle w:val="normaltextrun"/>
          <w:rFonts w:cstheme="minorHAnsi"/>
          <w:b/>
          <w:sz w:val="24"/>
          <w:szCs w:val="24"/>
        </w:rPr>
        <w:t>R</w:t>
      </w:r>
      <w:r w:rsidRPr="00BC52E8">
        <w:rPr>
          <w:rStyle w:val="normaltextrun"/>
          <w:rFonts w:cstheme="minorHAnsi"/>
          <w:b/>
          <w:sz w:val="24"/>
          <w:szCs w:val="24"/>
        </w:rPr>
        <w:t>anked lounges:</w:t>
      </w:r>
      <w:r w:rsidR="009F7A91" w:rsidRPr="00BC52E8">
        <w:rPr>
          <w:rStyle w:val="normaltextrun"/>
          <w:rFonts w:cstheme="minorHAnsi"/>
          <w:b/>
          <w:sz w:val="24"/>
          <w:szCs w:val="24"/>
        </w:rPr>
        <w:t xml:space="preserve"> </w:t>
      </w:r>
    </w:p>
    <w:p w14:paraId="685278A4" w14:textId="5CFD4FD1" w:rsidR="009F67E1" w:rsidRDefault="00804B69" w:rsidP="00D80E87">
      <w:pPr>
        <w:spacing w:line="300" w:lineRule="auto"/>
        <w:rPr>
          <w:rFonts w:cstheme="minorHAnsi"/>
          <w:b/>
          <w:sz w:val="24"/>
          <w:szCs w:val="24"/>
        </w:rPr>
      </w:pPr>
      <w:r w:rsidRPr="00BC52E8">
        <w:rPr>
          <w:rFonts w:cstheme="minorHAnsi"/>
          <w:b/>
          <w:sz w:val="24"/>
          <w:szCs w:val="24"/>
        </w:rPr>
        <w:t xml:space="preserve">NO. 1 - </w:t>
      </w:r>
      <w:r w:rsidR="00046A0C" w:rsidRPr="00BC52E8">
        <w:rPr>
          <w:rFonts w:cstheme="minorHAnsi"/>
          <w:b/>
          <w:sz w:val="24"/>
          <w:szCs w:val="24"/>
        </w:rPr>
        <w:t>Plaza Premium Lounge Rome - Leonardo da Vinci-Fiumicino Airport (T3)</w:t>
      </w:r>
    </w:p>
    <w:p w14:paraId="0E1C83E2" w14:textId="22AF7A61" w:rsidR="006D2F3D" w:rsidRPr="00BC52E8" w:rsidRDefault="005507E6" w:rsidP="00D80E87">
      <w:pPr>
        <w:spacing w:line="300" w:lineRule="auto"/>
        <w:rPr>
          <w:rFonts w:cstheme="minorHAnsi"/>
          <w:b/>
          <w:sz w:val="24"/>
          <w:szCs w:val="24"/>
        </w:rPr>
      </w:pPr>
      <w:r>
        <w:rPr>
          <w:rFonts w:cstheme="minorHAnsi"/>
          <w:b/>
          <w:noProof/>
          <w:sz w:val="24"/>
          <w:szCs w:val="24"/>
        </w:rPr>
        <w:drawing>
          <wp:inline distT="0" distB="0" distL="0" distR="0" wp14:anchorId="40F6A531" wp14:editId="7BE6D5CC">
            <wp:extent cx="5943600" cy="1857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 photo_FCO (3).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1857375"/>
                    </a:xfrm>
                    <a:prstGeom prst="rect">
                      <a:avLst/>
                    </a:prstGeom>
                  </pic:spPr>
                </pic:pic>
              </a:graphicData>
            </a:graphic>
          </wp:inline>
        </w:drawing>
      </w:r>
    </w:p>
    <w:p w14:paraId="489D8C6A" w14:textId="01520613" w:rsidR="006D2F3D" w:rsidRPr="00BC52E8" w:rsidRDefault="006D2F3D" w:rsidP="006D2F3D">
      <w:pPr>
        <w:pStyle w:val="msonormaltable0"/>
        <w:spacing w:before="0" w:beforeAutospacing="0" w:after="0" w:afterAutospacing="0" w:line="288" w:lineRule="atLeast"/>
        <w:jc w:val="both"/>
        <w:rPr>
          <w:rFonts w:asciiTheme="minorHAnsi" w:hAnsiTheme="minorHAnsi" w:cstheme="minorHAnsi"/>
        </w:rPr>
      </w:pPr>
      <w:r w:rsidRPr="00BC52E8">
        <w:rPr>
          <w:rFonts w:asciiTheme="minorHAnsi" w:hAnsiTheme="minorHAnsi" w:cstheme="minorHAnsi"/>
        </w:rPr>
        <w:t xml:space="preserve">Recognized as the World's Best Independent Airport Lounge </w:t>
      </w:r>
      <w:r w:rsidR="00561E0B" w:rsidRPr="00BC52E8">
        <w:rPr>
          <w:rFonts w:asciiTheme="minorHAnsi" w:hAnsiTheme="minorHAnsi" w:cstheme="minorHAnsi"/>
        </w:rPr>
        <w:t>from 2023 to 2025</w:t>
      </w:r>
      <w:r w:rsidRPr="00BC52E8">
        <w:rPr>
          <w:rFonts w:asciiTheme="minorHAnsi" w:hAnsiTheme="minorHAnsi" w:cstheme="minorHAnsi"/>
        </w:rPr>
        <w:t xml:space="preserve">, Plaza Premium Lounge Rome offers travellers an immersive experience into the heart of Italy. Experience “la </w:t>
      </w:r>
      <w:r w:rsidRPr="00BC52E8">
        <w:rPr>
          <w:rFonts w:asciiTheme="minorHAnsi" w:hAnsiTheme="minorHAnsi" w:cstheme="minorHAnsi"/>
        </w:rPr>
        <w:lastRenderedPageBreak/>
        <w:t>dolce vita” with the eternal city's cultural heritage as you step into the expansive lounge, inspired by ancient Roman architecture.</w:t>
      </w:r>
    </w:p>
    <w:p w14:paraId="5F209D84" w14:textId="77777777" w:rsidR="006D2F3D" w:rsidRPr="00BC52E8" w:rsidRDefault="006D2F3D" w:rsidP="006D2F3D">
      <w:pPr>
        <w:pStyle w:val="msonormaltable0"/>
        <w:spacing w:before="0" w:beforeAutospacing="0" w:after="0" w:afterAutospacing="0" w:line="252" w:lineRule="atLeast"/>
        <w:jc w:val="both"/>
        <w:rPr>
          <w:rFonts w:asciiTheme="minorHAnsi" w:hAnsiTheme="minorHAnsi" w:cstheme="minorHAnsi"/>
        </w:rPr>
      </w:pPr>
      <w:r w:rsidRPr="00BC52E8">
        <w:rPr>
          <w:rFonts w:asciiTheme="minorHAnsi" w:hAnsiTheme="minorHAnsi" w:cstheme="minorHAnsi"/>
        </w:rPr>
        <w:t> </w:t>
      </w:r>
    </w:p>
    <w:p w14:paraId="37476A36" w14:textId="4C9462D1" w:rsidR="006D2F3D" w:rsidRPr="00BC52E8" w:rsidRDefault="00232AFB" w:rsidP="00711818">
      <w:pPr>
        <w:pStyle w:val="msonormaltable0"/>
        <w:spacing w:before="0" w:beforeAutospacing="0" w:after="0" w:afterAutospacing="0" w:line="288" w:lineRule="atLeast"/>
        <w:jc w:val="both"/>
        <w:rPr>
          <w:rFonts w:asciiTheme="minorHAnsi" w:hAnsiTheme="minorHAnsi" w:cstheme="minorHAnsi"/>
        </w:rPr>
      </w:pPr>
      <w:r w:rsidRPr="00BC52E8">
        <w:rPr>
          <w:rFonts w:asciiTheme="minorHAnsi" w:hAnsiTheme="minorHAnsi" w:cstheme="minorHAnsi"/>
        </w:rPr>
        <w:t>E</w:t>
      </w:r>
      <w:r w:rsidR="006D2F3D" w:rsidRPr="00BC52E8">
        <w:rPr>
          <w:rFonts w:asciiTheme="minorHAnsi" w:hAnsiTheme="minorHAnsi" w:cstheme="minorHAnsi"/>
        </w:rPr>
        <w:t>xplore the curated art, showcasing the cultural significance of this iconic city. The Cultural Lounge Ambassadors epitomise the warm hospitality, ready to treat you to signature dishes and beverages that capture the vibrant flavours of the various regions of Italy.</w:t>
      </w:r>
    </w:p>
    <w:p w14:paraId="76162381" w14:textId="4A5D132F" w:rsidR="00354189" w:rsidRPr="00BC52E8" w:rsidRDefault="00354189" w:rsidP="008B7C28">
      <w:pPr>
        <w:shd w:val="clear" w:color="auto" w:fill="FFFFFF"/>
        <w:spacing w:before="240" w:after="0" w:line="240" w:lineRule="auto"/>
        <w:jc w:val="both"/>
        <w:textAlignment w:val="baseline"/>
        <w:rPr>
          <w:rFonts w:cstheme="minorHAnsi"/>
          <w:color w:val="FF0000"/>
          <w:sz w:val="24"/>
          <w:szCs w:val="24"/>
        </w:rPr>
      </w:pPr>
    </w:p>
    <w:p w14:paraId="3F519B14" w14:textId="77777777" w:rsidR="006D2F3D" w:rsidRPr="00BC52E8" w:rsidRDefault="00232681" w:rsidP="002729FB">
      <w:pPr>
        <w:spacing w:line="300" w:lineRule="auto"/>
        <w:rPr>
          <w:rFonts w:cstheme="minorHAnsi"/>
          <w:sz w:val="24"/>
          <w:szCs w:val="24"/>
        </w:rPr>
      </w:pPr>
      <w:r w:rsidRPr="00BC52E8">
        <w:rPr>
          <w:rFonts w:cstheme="minorHAnsi"/>
          <w:b/>
          <w:sz w:val="24"/>
          <w:szCs w:val="24"/>
        </w:rPr>
        <w:t>NO. 5 - Plaza Premium Lounge London - Heathrow Airport (T4)</w:t>
      </w:r>
      <w:r w:rsidR="006D2F3D" w:rsidRPr="00BC52E8">
        <w:rPr>
          <w:rFonts w:cstheme="minorHAnsi"/>
          <w:sz w:val="24"/>
          <w:szCs w:val="24"/>
        </w:rPr>
        <w:t xml:space="preserve"> </w:t>
      </w:r>
    </w:p>
    <w:p w14:paraId="025146AE" w14:textId="6557FF57" w:rsidR="009F67E1" w:rsidRDefault="005507E6" w:rsidP="00B678FA">
      <w:pPr>
        <w:jc w:val="both"/>
        <w:rPr>
          <w:rFonts w:cstheme="minorHAnsi"/>
          <w:sz w:val="24"/>
          <w:szCs w:val="24"/>
        </w:rPr>
      </w:pPr>
      <w:r>
        <w:rPr>
          <w:rFonts w:cstheme="minorHAnsi"/>
          <w:noProof/>
          <w:sz w:val="24"/>
          <w:szCs w:val="24"/>
        </w:rPr>
        <w:drawing>
          <wp:inline distT="0" distB="0" distL="0" distR="0" wp14:anchorId="7BEB9B92" wp14:editId="13222DD4">
            <wp:extent cx="5943600" cy="1857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 photo_LHR (1).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1857375"/>
                    </a:xfrm>
                    <a:prstGeom prst="rect">
                      <a:avLst/>
                    </a:prstGeom>
                  </pic:spPr>
                </pic:pic>
              </a:graphicData>
            </a:graphic>
          </wp:inline>
        </w:drawing>
      </w:r>
    </w:p>
    <w:p w14:paraId="56681A90" w14:textId="6DCA64C7" w:rsidR="003B0C41" w:rsidRPr="00BC52E8" w:rsidRDefault="00B678FA" w:rsidP="002E62CF">
      <w:pPr>
        <w:jc w:val="both"/>
        <w:rPr>
          <w:rFonts w:cstheme="minorHAnsi"/>
          <w:b/>
          <w:sz w:val="24"/>
          <w:szCs w:val="24"/>
        </w:rPr>
      </w:pPr>
      <w:r w:rsidRPr="00BC52E8">
        <w:rPr>
          <w:rFonts w:cstheme="minorHAnsi"/>
          <w:sz w:val="24"/>
          <w:szCs w:val="24"/>
        </w:rPr>
        <w:t>Opened last year, Plaza Premium Lounge at London Heathrow Terminal 4 is the latest addition to our portfolio in London. Travelers can enjoy exceptional hospitality with authentic British classic dishes and drinks in stylish spaces. As part of our global “Art and Lounge” initiative, we also host seasonal exhibitions in collaboration with local British artists to create a gallery-like experience.</w:t>
      </w:r>
      <w:r w:rsidRPr="00BC52E8">
        <w:rPr>
          <w:rFonts w:cstheme="minorHAnsi"/>
          <w:sz w:val="24"/>
          <w:szCs w:val="24"/>
        </w:rPr>
        <w:br/>
      </w:r>
    </w:p>
    <w:p w14:paraId="38607A79" w14:textId="55270E9A" w:rsidR="0023140A" w:rsidRPr="00BC52E8" w:rsidRDefault="00232681" w:rsidP="0023140A">
      <w:pPr>
        <w:spacing w:line="300" w:lineRule="auto"/>
        <w:rPr>
          <w:rFonts w:cstheme="minorHAnsi"/>
          <w:b/>
          <w:sz w:val="24"/>
          <w:szCs w:val="24"/>
        </w:rPr>
      </w:pPr>
      <w:r w:rsidRPr="00BC52E8">
        <w:rPr>
          <w:rFonts w:cstheme="minorHAnsi"/>
          <w:b/>
          <w:sz w:val="24"/>
          <w:szCs w:val="24"/>
        </w:rPr>
        <w:t>NO. 8</w:t>
      </w:r>
      <w:r w:rsidR="0023140A" w:rsidRPr="00BC52E8">
        <w:rPr>
          <w:rFonts w:cstheme="minorHAnsi"/>
          <w:b/>
          <w:sz w:val="24"/>
          <w:szCs w:val="24"/>
        </w:rPr>
        <w:t xml:space="preserve"> - Plaza Premium Lounge Dubai </w:t>
      </w:r>
      <w:r w:rsidR="005E36CE" w:rsidRPr="00BC52E8">
        <w:rPr>
          <w:rFonts w:cstheme="minorHAnsi"/>
          <w:b/>
          <w:sz w:val="24"/>
          <w:szCs w:val="24"/>
        </w:rPr>
        <w:t>–</w:t>
      </w:r>
      <w:r w:rsidR="0023140A" w:rsidRPr="00BC52E8">
        <w:rPr>
          <w:rFonts w:cstheme="minorHAnsi"/>
          <w:b/>
          <w:sz w:val="24"/>
          <w:szCs w:val="24"/>
        </w:rPr>
        <w:t xml:space="preserve"> </w:t>
      </w:r>
      <w:r w:rsidR="005E36CE" w:rsidRPr="00BC52E8">
        <w:rPr>
          <w:rFonts w:cstheme="minorHAnsi"/>
          <w:b/>
          <w:sz w:val="24"/>
          <w:szCs w:val="24"/>
        </w:rPr>
        <w:t xml:space="preserve">Dubai </w:t>
      </w:r>
      <w:r w:rsidR="0023140A" w:rsidRPr="00BC52E8">
        <w:rPr>
          <w:rFonts w:cstheme="minorHAnsi"/>
          <w:b/>
          <w:sz w:val="24"/>
          <w:szCs w:val="24"/>
        </w:rPr>
        <w:t>International Airport</w:t>
      </w:r>
    </w:p>
    <w:p w14:paraId="758DEAB8" w14:textId="4387F9BF" w:rsidR="009F67E1" w:rsidRDefault="005507E6" w:rsidP="00711818">
      <w:pPr>
        <w:jc w:val="both"/>
        <w:rPr>
          <w:rFonts w:cstheme="minorHAnsi"/>
          <w:color w:val="00263A"/>
          <w:sz w:val="24"/>
          <w:szCs w:val="24"/>
        </w:rPr>
      </w:pPr>
      <w:r>
        <w:rPr>
          <w:rFonts w:cstheme="minorHAnsi"/>
          <w:noProof/>
          <w:color w:val="00263A"/>
          <w:sz w:val="24"/>
          <w:szCs w:val="24"/>
        </w:rPr>
        <w:drawing>
          <wp:inline distT="0" distB="0" distL="0" distR="0" wp14:anchorId="5284DAAB" wp14:editId="0CF88EBF">
            <wp:extent cx="5943600" cy="18573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 photo_DXB (2).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1857375"/>
                    </a:xfrm>
                    <a:prstGeom prst="rect">
                      <a:avLst/>
                    </a:prstGeom>
                  </pic:spPr>
                </pic:pic>
              </a:graphicData>
            </a:graphic>
          </wp:inline>
        </w:drawing>
      </w:r>
    </w:p>
    <w:p w14:paraId="79A7E4AD" w14:textId="74BC441C" w:rsidR="002729FB" w:rsidRPr="00BC52E8" w:rsidRDefault="006D2F3D" w:rsidP="00711818">
      <w:pPr>
        <w:jc w:val="both"/>
        <w:rPr>
          <w:rFonts w:cstheme="minorHAnsi"/>
          <w:sz w:val="24"/>
          <w:szCs w:val="24"/>
        </w:rPr>
      </w:pPr>
      <w:r w:rsidRPr="00BC52E8">
        <w:rPr>
          <w:rFonts w:cstheme="minorHAnsi"/>
          <w:color w:val="00263A"/>
          <w:sz w:val="24"/>
          <w:szCs w:val="24"/>
        </w:rPr>
        <w:t xml:space="preserve">Plaza Premium Lounge Dubai seamlessly blends Emirati culture with global sophistication. Travellers can savour local delicacies, admire art, and experience traditions that reflect the essence of Dubai. For the ultimate indulgence, travellers can enjoy the exclusive Numero Uno </w:t>
      </w:r>
      <w:r w:rsidRPr="00BC52E8">
        <w:rPr>
          <w:rFonts w:cstheme="minorHAnsi"/>
          <w:color w:val="00263A"/>
          <w:sz w:val="24"/>
          <w:szCs w:val="24"/>
        </w:rPr>
        <w:lastRenderedPageBreak/>
        <w:t>Caviar Bar experience. This family-friendly lounge also features a dedicated kids' play area, as well as private family suites complemented by personalized butler service.</w:t>
      </w:r>
    </w:p>
    <w:p w14:paraId="422140F0" w14:textId="77777777" w:rsidR="001F1009" w:rsidRPr="00BC52E8" w:rsidRDefault="001F1009" w:rsidP="00886732">
      <w:pPr>
        <w:spacing w:line="300" w:lineRule="auto"/>
        <w:rPr>
          <w:rFonts w:cstheme="minorHAnsi"/>
          <w:b/>
          <w:sz w:val="24"/>
          <w:szCs w:val="24"/>
        </w:rPr>
      </w:pPr>
    </w:p>
    <w:p w14:paraId="41596566" w14:textId="31BCD8CE" w:rsidR="002729FB" w:rsidRPr="00BC52E8" w:rsidRDefault="002729FB" w:rsidP="00886732">
      <w:pPr>
        <w:spacing w:line="300" w:lineRule="auto"/>
        <w:rPr>
          <w:rFonts w:cstheme="minorHAnsi"/>
          <w:b/>
          <w:sz w:val="24"/>
          <w:szCs w:val="24"/>
        </w:rPr>
      </w:pPr>
      <w:r w:rsidRPr="00614C9D">
        <w:rPr>
          <w:rFonts w:cstheme="minorHAnsi"/>
          <w:b/>
          <w:sz w:val="24"/>
          <w:szCs w:val="24"/>
        </w:rPr>
        <w:t>NO. 13 - Plaza Premium Lounge Helsinki – Helsinki Airport</w:t>
      </w:r>
      <w:r w:rsidR="00AC6F60" w:rsidRPr="00614C9D">
        <w:rPr>
          <w:rFonts w:cstheme="minorHAnsi"/>
          <w:b/>
          <w:sz w:val="24"/>
          <w:szCs w:val="24"/>
        </w:rPr>
        <w:t xml:space="preserve"> (non-Schengen area)</w:t>
      </w:r>
    </w:p>
    <w:p w14:paraId="193A2427" w14:textId="5F9F0388" w:rsidR="009F67E1" w:rsidRDefault="00051BE2" w:rsidP="00AD671C">
      <w:pPr>
        <w:spacing w:line="300" w:lineRule="auto"/>
        <w:jc w:val="both"/>
        <w:rPr>
          <w:rFonts w:cstheme="minorHAnsi"/>
          <w:sz w:val="24"/>
          <w:szCs w:val="24"/>
        </w:rPr>
      </w:pPr>
      <w:r>
        <w:rPr>
          <w:rFonts w:cstheme="minorHAnsi"/>
          <w:noProof/>
          <w:sz w:val="24"/>
          <w:szCs w:val="24"/>
        </w:rPr>
        <w:drawing>
          <wp:inline distT="0" distB="0" distL="0" distR="0" wp14:anchorId="72577037" wp14:editId="22F324AA">
            <wp:extent cx="5943600" cy="1857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photo_HEL.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1857375"/>
                    </a:xfrm>
                    <a:prstGeom prst="rect">
                      <a:avLst/>
                    </a:prstGeom>
                  </pic:spPr>
                </pic:pic>
              </a:graphicData>
            </a:graphic>
          </wp:inline>
        </w:drawing>
      </w:r>
    </w:p>
    <w:p w14:paraId="78014809" w14:textId="1DB3E3E2" w:rsidR="001F1009" w:rsidRPr="00BC52E8" w:rsidRDefault="00AD671C" w:rsidP="00AD671C">
      <w:pPr>
        <w:spacing w:line="300" w:lineRule="auto"/>
        <w:jc w:val="both"/>
        <w:rPr>
          <w:rFonts w:cstheme="minorHAnsi"/>
          <w:sz w:val="24"/>
          <w:szCs w:val="24"/>
        </w:rPr>
      </w:pPr>
      <w:r w:rsidRPr="00BC52E8">
        <w:rPr>
          <w:rFonts w:cstheme="minorHAnsi"/>
          <w:sz w:val="24"/>
          <w:szCs w:val="24"/>
        </w:rPr>
        <w:t xml:space="preserve">Plaza Premium Lounge Helsinki is one of the most popular spots for family vacationers at Helsinki Airport. </w:t>
      </w:r>
      <w:r w:rsidR="005C304A" w:rsidRPr="00BC52E8">
        <w:rPr>
          <w:rFonts w:cstheme="minorHAnsi"/>
          <w:sz w:val="24"/>
          <w:szCs w:val="24"/>
        </w:rPr>
        <w:t>T</w:t>
      </w:r>
      <w:r w:rsidRPr="00BC52E8">
        <w:rPr>
          <w:rFonts w:cstheme="minorHAnsi"/>
          <w:sz w:val="24"/>
          <w:szCs w:val="24"/>
        </w:rPr>
        <w:t>he lounge distinguishes itself with the</w:t>
      </w:r>
      <w:r w:rsidR="00E2343C" w:rsidRPr="00BC52E8">
        <w:rPr>
          <w:rFonts w:cstheme="minorHAnsi"/>
          <w:sz w:val="24"/>
          <w:szCs w:val="24"/>
        </w:rPr>
        <w:t xml:space="preserve"> </w:t>
      </w:r>
      <w:r w:rsidR="00B856F9" w:rsidRPr="00BC52E8">
        <w:rPr>
          <w:rFonts w:cstheme="minorHAnsi"/>
          <w:sz w:val="24"/>
          <w:szCs w:val="24"/>
        </w:rPr>
        <w:t>company’s</w:t>
      </w:r>
      <w:r w:rsidRPr="00BC52E8">
        <w:rPr>
          <w:rFonts w:cstheme="minorHAnsi"/>
          <w:sz w:val="24"/>
          <w:szCs w:val="24"/>
        </w:rPr>
        <w:t xml:space="preserve"> first in-lounge Playroom. This family-friendly space features experiential toys and kids TV channels. It has a dedicated zone with quality wooden toys that are ethically sourced, educational, durable, and safe, created in collaboration with Australian toy brand Masterkidz.</w:t>
      </w:r>
    </w:p>
    <w:p w14:paraId="0B62E45D" w14:textId="77777777" w:rsidR="00A767A7" w:rsidRDefault="00A767A7" w:rsidP="00711818">
      <w:pPr>
        <w:spacing w:line="300" w:lineRule="auto"/>
        <w:rPr>
          <w:rFonts w:cstheme="minorHAnsi"/>
          <w:b/>
          <w:sz w:val="24"/>
          <w:szCs w:val="24"/>
        </w:rPr>
      </w:pPr>
    </w:p>
    <w:p w14:paraId="70574793" w14:textId="77777777" w:rsidR="00A767A7" w:rsidRDefault="00A767A7" w:rsidP="00711818">
      <w:pPr>
        <w:spacing w:line="300" w:lineRule="auto"/>
        <w:rPr>
          <w:rFonts w:cstheme="minorHAnsi"/>
          <w:b/>
          <w:sz w:val="24"/>
          <w:szCs w:val="24"/>
        </w:rPr>
      </w:pPr>
    </w:p>
    <w:p w14:paraId="67A6DA84" w14:textId="77777777" w:rsidR="00A767A7" w:rsidRDefault="00A767A7" w:rsidP="00711818">
      <w:pPr>
        <w:spacing w:line="300" w:lineRule="auto"/>
        <w:rPr>
          <w:rFonts w:cstheme="minorHAnsi"/>
          <w:b/>
          <w:sz w:val="24"/>
          <w:szCs w:val="24"/>
        </w:rPr>
      </w:pPr>
    </w:p>
    <w:p w14:paraId="42014300" w14:textId="1AC73772" w:rsidR="00307101" w:rsidRPr="00BC52E8" w:rsidRDefault="00886732" w:rsidP="00711818">
      <w:pPr>
        <w:spacing w:line="300" w:lineRule="auto"/>
        <w:rPr>
          <w:rFonts w:cstheme="minorHAnsi"/>
          <w:color w:val="00263A"/>
          <w:sz w:val="24"/>
          <w:szCs w:val="24"/>
        </w:rPr>
      </w:pPr>
      <w:r w:rsidRPr="00BC52E8">
        <w:rPr>
          <w:rFonts w:cstheme="minorHAnsi"/>
          <w:b/>
          <w:sz w:val="24"/>
          <w:szCs w:val="24"/>
        </w:rPr>
        <w:t>NO. 19 - Plaza Premium First Hong Kong – Hong Kong International Airport</w:t>
      </w:r>
    </w:p>
    <w:p w14:paraId="2FC55F1B" w14:textId="134CFF8F" w:rsidR="009F67E1" w:rsidRDefault="005507E6" w:rsidP="00711818">
      <w:pPr>
        <w:spacing w:line="300" w:lineRule="auto"/>
        <w:rPr>
          <w:rFonts w:cstheme="minorHAnsi"/>
          <w:color w:val="00263A"/>
          <w:sz w:val="24"/>
          <w:szCs w:val="24"/>
        </w:rPr>
      </w:pPr>
      <w:r>
        <w:rPr>
          <w:rFonts w:cstheme="minorHAnsi"/>
          <w:noProof/>
          <w:color w:val="00263A"/>
          <w:sz w:val="24"/>
          <w:szCs w:val="24"/>
        </w:rPr>
        <w:drawing>
          <wp:inline distT="0" distB="0" distL="0" distR="0" wp14:anchorId="0BF4CF0F" wp14:editId="771BFC40">
            <wp:extent cx="5943600" cy="1857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 photo_HKG (1).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1857375"/>
                    </a:xfrm>
                    <a:prstGeom prst="rect">
                      <a:avLst/>
                    </a:prstGeom>
                  </pic:spPr>
                </pic:pic>
              </a:graphicData>
            </a:graphic>
          </wp:inline>
        </w:drawing>
      </w:r>
    </w:p>
    <w:p w14:paraId="7CE7AB2B" w14:textId="1483E154" w:rsidR="00886732" w:rsidRPr="00BC52E8" w:rsidRDefault="006D2F3D" w:rsidP="00711818">
      <w:pPr>
        <w:spacing w:line="300" w:lineRule="auto"/>
        <w:rPr>
          <w:rFonts w:cstheme="minorHAnsi"/>
          <w:color w:val="00263A"/>
          <w:sz w:val="24"/>
          <w:szCs w:val="24"/>
        </w:rPr>
      </w:pPr>
      <w:r w:rsidRPr="00BC52E8">
        <w:rPr>
          <w:rFonts w:cstheme="minorHAnsi"/>
          <w:color w:val="00263A"/>
          <w:sz w:val="24"/>
          <w:szCs w:val="24"/>
        </w:rPr>
        <w:lastRenderedPageBreak/>
        <w:t>The elevated lounge concept of Plaza Premium First made its global debut in Hong Kong International Airport in 2018, representing a transformative evolution in Plaza Premium Group’s mission to redefine travel and provide sophisticated travellers with the ultimate blend of com</w:t>
      </w:r>
      <w:r w:rsidR="009F67E1">
        <w:rPr>
          <w:rFonts w:cstheme="minorHAnsi"/>
          <w:color w:val="00263A"/>
          <w:sz w:val="24"/>
          <w:szCs w:val="24"/>
        </w:rPr>
        <w:t>fort and personalised service. </w:t>
      </w:r>
      <w:r w:rsidRPr="00BC52E8">
        <w:rPr>
          <w:rFonts w:cstheme="minorHAnsi"/>
          <w:color w:val="00263A"/>
          <w:sz w:val="24"/>
          <w:szCs w:val="24"/>
        </w:rPr>
        <w:br/>
        <w:t>Plaza Premium First Hong Kong aims to elevate the airport journey for discerning travellers with a curated experience that combines luxury and comfort. One of the lounge's standout features is the Infinity Room, a private haven offering à la carte dining crafted by our talented chefs and personalized lounge services. This exclusive space provides extra privacy and personalization, embodying first-class airport hospitality. </w:t>
      </w:r>
      <w:r w:rsidRPr="00BC52E8">
        <w:rPr>
          <w:rFonts w:cstheme="minorHAnsi"/>
          <w:color w:val="00263A"/>
          <w:sz w:val="24"/>
          <w:szCs w:val="24"/>
        </w:rPr>
        <w:br/>
      </w:r>
      <w:r w:rsidRPr="00BC52E8">
        <w:rPr>
          <w:rFonts w:cstheme="minorHAnsi"/>
          <w:color w:val="00263A"/>
          <w:sz w:val="24"/>
          <w:szCs w:val="24"/>
        </w:rPr>
        <w:br/>
        <w:t>Guests can enjoy world-class ala carte dining amidst a stylishly designed contemporary interior, cosy seating, and a curated selection of contemporary artworks that create an intimate and relaxing ambience. </w:t>
      </w:r>
    </w:p>
    <w:p w14:paraId="2FEB7093" w14:textId="35F5CF93" w:rsidR="00587B22" w:rsidRDefault="00105F99" w:rsidP="00C41873">
      <w:pPr>
        <w:rPr>
          <w:rFonts w:cstheme="minorHAnsi"/>
          <w:b/>
          <w:sz w:val="24"/>
          <w:szCs w:val="24"/>
        </w:rPr>
      </w:pPr>
      <w:r w:rsidRPr="00BC52E8">
        <w:rPr>
          <w:rFonts w:cstheme="minorHAnsi"/>
          <w:b/>
          <w:sz w:val="24"/>
          <w:szCs w:val="24"/>
          <w:highlight w:val="yellow"/>
        </w:rPr>
        <w:br/>
      </w:r>
      <w:r w:rsidR="0008331C" w:rsidRPr="00A767A7">
        <w:rPr>
          <w:rFonts w:cstheme="minorHAnsi"/>
          <w:b/>
          <w:sz w:val="24"/>
          <w:szCs w:val="24"/>
        </w:rPr>
        <w:t>Download high-res photos here:</w:t>
      </w:r>
      <w:r w:rsidR="0008331C" w:rsidRPr="00BC52E8">
        <w:rPr>
          <w:rFonts w:cstheme="minorHAnsi"/>
          <w:b/>
          <w:sz w:val="24"/>
          <w:szCs w:val="24"/>
        </w:rPr>
        <w:t xml:space="preserve"> </w:t>
      </w:r>
    </w:p>
    <w:p w14:paraId="7F7A767E" w14:textId="4397E727" w:rsidR="00A767A7" w:rsidRDefault="00A767A7" w:rsidP="00595007">
      <w:pPr>
        <w:pStyle w:val="paragraph"/>
        <w:spacing w:before="0" w:beforeAutospacing="0" w:after="0" w:afterAutospacing="0"/>
        <w:jc w:val="both"/>
        <w:textAlignment w:val="baseline"/>
        <w:rPr>
          <w:rFonts w:asciiTheme="minorHAnsi" w:hAnsiTheme="minorHAnsi" w:cstheme="minorHAnsi"/>
          <w:b/>
          <w:color w:val="000000"/>
        </w:rPr>
      </w:pPr>
      <w:hyperlink r:id="rId18" w:history="1">
        <w:r w:rsidRPr="00962983">
          <w:rPr>
            <w:rStyle w:val="Hyperlink"/>
            <w:rFonts w:asciiTheme="minorHAnsi" w:hAnsiTheme="minorHAnsi" w:cstheme="minorHAnsi"/>
            <w:b/>
          </w:rPr>
          <w:t>https://www.dropbox.com/scl/fo/erz4zo0t4xb4whmv8gyt1/AIyEyffVIVPviRYuzt5FdO8?rlkey=7jfhhjsp4xs9wh2ujytddg72v&amp;st=ys5ggma0&amp;dl=0</w:t>
        </w:r>
      </w:hyperlink>
      <w:r>
        <w:rPr>
          <w:rFonts w:asciiTheme="minorHAnsi" w:hAnsiTheme="minorHAnsi" w:cstheme="minorHAnsi"/>
          <w:b/>
          <w:color w:val="000000"/>
        </w:rPr>
        <w:t xml:space="preserve"> </w:t>
      </w:r>
    </w:p>
    <w:p w14:paraId="391AAD3A" w14:textId="77777777" w:rsidR="00A767A7" w:rsidRDefault="00A767A7" w:rsidP="00595007">
      <w:pPr>
        <w:pStyle w:val="paragraph"/>
        <w:spacing w:before="0" w:beforeAutospacing="0" w:after="0" w:afterAutospacing="0"/>
        <w:jc w:val="both"/>
        <w:textAlignment w:val="baseline"/>
        <w:rPr>
          <w:rFonts w:asciiTheme="minorHAnsi" w:hAnsiTheme="minorHAnsi" w:cstheme="minorHAnsi"/>
          <w:b/>
          <w:color w:val="000000"/>
        </w:rPr>
      </w:pPr>
    </w:p>
    <w:p w14:paraId="11AC095D" w14:textId="4859D3AF" w:rsidR="00595007" w:rsidRPr="00BC52E8" w:rsidRDefault="00560318" w:rsidP="00595007">
      <w:pPr>
        <w:pStyle w:val="paragraph"/>
        <w:spacing w:before="0" w:beforeAutospacing="0" w:after="0" w:afterAutospacing="0"/>
        <w:jc w:val="both"/>
        <w:textAlignment w:val="baseline"/>
        <w:rPr>
          <w:rFonts w:asciiTheme="minorHAnsi" w:hAnsiTheme="minorHAnsi" w:cstheme="minorHAnsi"/>
        </w:rPr>
      </w:pPr>
      <w:r w:rsidRPr="00BC52E8">
        <w:rPr>
          <w:rFonts w:asciiTheme="minorHAnsi" w:hAnsiTheme="minorHAnsi" w:cstheme="minorHAnsi"/>
          <w:b/>
          <w:color w:val="000000"/>
        </w:rPr>
        <w:t>PLAZA PREMIUM GROUP</w:t>
      </w:r>
      <w:r w:rsidR="00ED3157" w:rsidRPr="00BC52E8">
        <w:rPr>
          <w:rStyle w:val="ui-provider"/>
          <w:rFonts w:asciiTheme="minorHAnsi" w:hAnsiTheme="minorHAnsi" w:cstheme="minorHAnsi"/>
        </w:rPr>
        <w:t xml:space="preserve"> </w:t>
      </w:r>
    </w:p>
    <w:p w14:paraId="4238E333" w14:textId="77777777" w:rsidR="00595007" w:rsidRPr="00BC52E8" w:rsidRDefault="00595007" w:rsidP="00595007">
      <w:pPr>
        <w:rPr>
          <w:rFonts w:cstheme="minorHAnsi"/>
          <w:sz w:val="24"/>
          <w:szCs w:val="24"/>
          <w:lang w:val="en-HK"/>
        </w:rPr>
      </w:pPr>
      <w:r w:rsidRPr="00BC52E8">
        <w:rPr>
          <w:rFonts w:cstheme="minorHAnsi"/>
          <w:sz w:val="24"/>
          <w:szCs w:val="24"/>
          <w:lang w:val="en-HK"/>
        </w:rPr>
        <w:t xml:space="preserve">Plaza Premium Group (PPG) is the global leader in integrated airport hospitality and passenger service solutions, operating the largest network of airport lounges worldwide and offering a 360-degree airport hospitality experience with 14 brands under its portfolio, operating in 150 countries across 600 international and domestic airports and serving 24 million passengers annually. </w:t>
      </w:r>
    </w:p>
    <w:p w14:paraId="0FEFF0F5" w14:textId="45F424E9" w:rsidR="00595007" w:rsidRPr="00BC52E8" w:rsidRDefault="00595007" w:rsidP="00595007">
      <w:pPr>
        <w:rPr>
          <w:rFonts w:cstheme="minorHAnsi"/>
          <w:sz w:val="24"/>
          <w:szCs w:val="24"/>
          <w:lang w:val="en-HK"/>
        </w:rPr>
      </w:pPr>
      <w:r w:rsidRPr="00BC52E8">
        <w:rPr>
          <w:rFonts w:cstheme="minorHAnsi"/>
          <w:sz w:val="24"/>
          <w:szCs w:val="24"/>
          <w:lang w:val="en-HK"/>
        </w:rPr>
        <w:t xml:space="preserve">With a mission to Make Travel Better, the group introduced the world's first independent airport lounge concept in 1998. Plaza Premium Lounge, Plaza Premium First - award-winning airport lounges, Aerotel - the world’s largest airport transit hotel chain, Refreshhh by Aerotel, ALLWAYS - airport passenger services, airport dining concepts, Smart Traveller - innovative digital experience and rewards platform, and One Travel Experience Ecosystem (oneTECO), the group is at the forefront of transforming airport experiences for the better through innovative and human-led solutions. PPG’s commitment extends beyond its brands, as it also provides lounge management and hospitality solutions to leading airlines, alliances, and corporations worldwide. Partnerships include renowned names such as American Express, Capital One, Cathay Pacific Airways, Saudia, SkyTeam, Star Alliance, Visa, and many more. Plaza Premium Group has over 100 accolades, demonstrating its exceptional achievements and commitment to service excellence. Notably, the group has received the prestigious "World's Best Independent </w:t>
      </w:r>
      <w:r w:rsidRPr="00BC52E8">
        <w:rPr>
          <w:rFonts w:cstheme="minorHAnsi"/>
          <w:sz w:val="24"/>
          <w:szCs w:val="24"/>
          <w:lang w:val="en-HK"/>
        </w:rPr>
        <w:lastRenderedPageBreak/>
        <w:t>Airport Lounge" award at the World Airline Awards by Skytrax for eight consecutive years from 2016 to 2024.  With a team of over 6,000 dedicated professionals worldwide, and through a continuous pursuit of innovation and excellence, the group is experiencing exponential growth globally.</w:t>
      </w:r>
    </w:p>
    <w:p w14:paraId="459E17C3" w14:textId="6AE99B29" w:rsidR="00595007" w:rsidRPr="00BC52E8" w:rsidRDefault="00507103" w:rsidP="00595007">
      <w:pPr>
        <w:pStyle w:val="xmsonormal"/>
        <w:rPr>
          <w:rFonts w:asciiTheme="minorHAnsi" w:hAnsiTheme="minorHAnsi" w:cstheme="minorHAnsi"/>
          <w:color w:val="FF0000"/>
        </w:rPr>
      </w:pPr>
      <w:r w:rsidRPr="00BC52E8">
        <w:rPr>
          <w:rFonts w:asciiTheme="minorHAnsi" w:hAnsiTheme="minorHAnsi" w:cstheme="minorHAnsi"/>
        </w:rPr>
        <w:br/>
        <w:t xml:space="preserve">Media Contact: </w:t>
      </w:r>
      <w:r w:rsidRPr="00BC52E8">
        <w:rPr>
          <w:rFonts w:asciiTheme="minorHAnsi" w:hAnsiTheme="minorHAnsi" w:cstheme="minorHAnsi"/>
        </w:rPr>
        <w:br/>
      </w:r>
      <w:r w:rsidR="00595007" w:rsidRPr="00BC52E8">
        <w:rPr>
          <w:rFonts w:asciiTheme="minorHAnsi" w:hAnsiTheme="minorHAnsi" w:cstheme="minorHAnsi"/>
        </w:rPr>
        <w:t>Whitney Fung</w:t>
      </w:r>
      <w:r w:rsidR="00595007" w:rsidRPr="00BC52E8">
        <w:rPr>
          <w:rFonts w:asciiTheme="minorHAnsi" w:hAnsiTheme="minorHAnsi" w:cstheme="minorHAnsi"/>
        </w:rPr>
        <w:br/>
        <w:t xml:space="preserve">Plaza Premium Group PR &amp; Corporate Communications </w:t>
      </w:r>
      <w:r w:rsidR="00595007" w:rsidRPr="00BC52E8">
        <w:rPr>
          <w:rFonts w:asciiTheme="minorHAnsi" w:hAnsiTheme="minorHAnsi" w:cstheme="minorHAnsi"/>
        </w:rPr>
        <w:br/>
      </w:r>
      <w:hyperlink r:id="rId19" w:history="1">
        <w:r w:rsidR="006B41FA" w:rsidRPr="00BC52E8">
          <w:rPr>
            <w:rStyle w:val="Hyperlink"/>
            <w:rFonts w:asciiTheme="minorHAnsi" w:hAnsiTheme="minorHAnsi" w:cstheme="minorHAnsi"/>
          </w:rPr>
          <w:t>whitney.fung@plaza-network.com</w:t>
        </w:r>
      </w:hyperlink>
      <w:r w:rsidR="006B41FA" w:rsidRPr="00BC52E8">
        <w:rPr>
          <w:rFonts w:asciiTheme="minorHAnsi" w:hAnsiTheme="minorHAnsi" w:cstheme="minorHAnsi"/>
          <w:color w:val="FF0000"/>
        </w:rPr>
        <w:t xml:space="preserve"> </w:t>
      </w:r>
    </w:p>
    <w:p w14:paraId="4C4C8962" w14:textId="091B64CA" w:rsidR="00D11958" w:rsidRPr="00BC52E8" w:rsidRDefault="00D11958" w:rsidP="0003269D">
      <w:pPr>
        <w:shd w:val="clear" w:color="auto" w:fill="FFFFFF"/>
        <w:spacing w:before="240" w:after="0" w:line="240" w:lineRule="auto"/>
        <w:textAlignment w:val="baseline"/>
        <w:rPr>
          <w:rFonts w:cstheme="minorHAnsi"/>
          <w:color w:val="FF0000"/>
          <w:sz w:val="24"/>
          <w:szCs w:val="24"/>
        </w:rPr>
      </w:pPr>
    </w:p>
    <w:sectPr w:rsidR="00D11958" w:rsidRPr="00BC52E8">
      <w:headerReference w:type="default" r:id="rId2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5B5C92" w14:textId="77777777" w:rsidR="00225555" w:rsidRDefault="00225555" w:rsidP="006C420B">
      <w:pPr>
        <w:spacing w:after="0" w:line="240" w:lineRule="auto"/>
      </w:pPr>
      <w:r>
        <w:separator/>
      </w:r>
    </w:p>
  </w:endnote>
  <w:endnote w:type="continuationSeparator" w:id="0">
    <w:p w14:paraId="73BC7DB0" w14:textId="77777777" w:rsidR="00225555" w:rsidRDefault="00225555" w:rsidP="006C42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E98BEF" w14:textId="77777777" w:rsidR="00225555" w:rsidRDefault="00225555" w:rsidP="006C420B">
      <w:pPr>
        <w:spacing w:after="0" w:line="240" w:lineRule="auto"/>
      </w:pPr>
      <w:r>
        <w:separator/>
      </w:r>
    </w:p>
  </w:footnote>
  <w:footnote w:type="continuationSeparator" w:id="0">
    <w:p w14:paraId="11A83E17" w14:textId="77777777" w:rsidR="00225555" w:rsidRDefault="00225555" w:rsidP="006C42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1D0CC" w14:textId="52CECE1A" w:rsidR="006C420B" w:rsidRDefault="006C420B" w:rsidP="006C420B">
    <w:pPr>
      <w:pStyle w:val="Header"/>
      <w:jc w:val="center"/>
    </w:pPr>
    <w:r>
      <w:rPr>
        <w:noProof/>
      </w:rPr>
      <w:drawing>
        <wp:inline distT="0" distB="0" distL="0" distR="0" wp14:anchorId="2C594813" wp14:editId="7F93662B">
          <wp:extent cx="1316250" cy="54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PG_primary_blac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16250" cy="540000"/>
                  </a:xfrm>
                  <a:prstGeom prst="rect">
                    <a:avLst/>
                  </a:prstGeom>
                </pic:spPr>
              </pic:pic>
            </a:graphicData>
          </a:graphic>
        </wp:inline>
      </w:drawing>
    </w:r>
  </w:p>
  <w:p w14:paraId="62C592BC" w14:textId="77777777" w:rsidR="00E22C7F" w:rsidRDefault="00E22C7F" w:rsidP="006C420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BA7AB9"/>
    <w:multiLevelType w:val="hybridMultilevel"/>
    <w:tmpl w:val="9E580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63762A"/>
    <w:multiLevelType w:val="hybridMultilevel"/>
    <w:tmpl w:val="F2983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4118D5"/>
    <w:multiLevelType w:val="multilevel"/>
    <w:tmpl w:val="B68A4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4"/>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77F6"/>
    <w:rsid w:val="000014A3"/>
    <w:rsid w:val="0000381C"/>
    <w:rsid w:val="00004C45"/>
    <w:rsid w:val="00007095"/>
    <w:rsid w:val="00010266"/>
    <w:rsid w:val="00012783"/>
    <w:rsid w:val="000146BD"/>
    <w:rsid w:val="000230EF"/>
    <w:rsid w:val="0003269D"/>
    <w:rsid w:val="00033B1A"/>
    <w:rsid w:val="000409A0"/>
    <w:rsid w:val="00045196"/>
    <w:rsid w:val="00046A0C"/>
    <w:rsid w:val="00051BE2"/>
    <w:rsid w:val="00052E73"/>
    <w:rsid w:val="000673FE"/>
    <w:rsid w:val="00077EE2"/>
    <w:rsid w:val="00080B94"/>
    <w:rsid w:val="0008331C"/>
    <w:rsid w:val="00086B40"/>
    <w:rsid w:val="000878EB"/>
    <w:rsid w:val="00090AD4"/>
    <w:rsid w:val="00096D24"/>
    <w:rsid w:val="0009701C"/>
    <w:rsid w:val="000A12E5"/>
    <w:rsid w:val="000A5692"/>
    <w:rsid w:val="000A677D"/>
    <w:rsid w:val="000B2414"/>
    <w:rsid w:val="000B53CF"/>
    <w:rsid w:val="000B6414"/>
    <w:rsid w:val="000D434B"/>
    <w:rsid w:val="000D45C6"/>
    <w:rsid w:val="000E2FB1"/>
    <w:rsid w:val="000F16F6"/>
    <w:rsid w:val="0010254E"/>
    <w:rsid w:val="00105F99"/>
    <w:rsid w:val="00106803"/>
    <w:rsid w:val="00110AD4"/>
    <w:rsid w:val="001170AE"/>
    <w:rsid w:val="00121BDF"/>
    <w:rsid w:val="001228AA"/>
    <w:rsid w:val="00123AAE"/>
    <w:rsid w:val="00132266"/>
    <w:rsid w:val="00156104"/>
    <w:rsid w:val="00156180"/>
    <w:rsid w:val="00162404"/>
    <w:rsid w:val="0016534D"/>
    <w:rsid w:val="00167941"/>
    <w:rsid w:val="001724C7"/>
    <w:rsid w:val="00174277"/>
    <w:rsid w:val="00176801"/>
    <w:rsid w:val="00193BE1"/>
    <w:rsid w:val="001946FF"/>
    <w:rsid w:val="0019472E"/>
    <w:rsid w:val="001A0315"/>
    <w:rsid w:val="001A0ABC"/>
    <w:rsid w:val="001A7C98"/>
    <w:rsid w:val="001B4A65"/>
    <w:rsid w:val="001B6386"/>
    <w:rsid w:val="001D448B"/>
    <w:rsid w:val="001D4655"/>
    <w:rsid w:val="001D4C7D"/>
    <w:rsid w:val="001E66C7"/>
    <w:rsid w:val="001F1009"/>
    <w:rsid w:val="00200495"/>
    <w:rsid w:val="0020356A"/>
    <w:rsid w:val="00206D34"/>
    <w:rsid w:val="00210FE0"/>
    <w:rsid w:val="00211DDC"/>
    <w:rsid w:val="00224B6E"/>
    <w:rsid w:val="00224E41"/>
    <w:rsid w:val="0022534F"/>
    <w:rsid w:val="00225555"/>
    <w:rsid w:val="002260E3"/>
    <w:rsid w:val="002304F0"/>
    <w:rsid w:val="0023140A"/>
    <w:rsid w:val="00232681"/>
    <w:rsid w:val="00232AFB"/>
    <w:rsid w:val="00235F79"/>
    <w:rsid w:val="0024188E"/>
    <w:rsid w:val="00242D23"/>
    <w:rsid w:val="00243FEC"/>
    <w:rsid w:val="00244FC4"/>
    <w:rsid w:val="002450E1"/>
    <w:rsid w:val="002507BF"/>
    <w:rsid w:val="002564BB"/>
    <w:rsid w:val="0025681F"/>
    <w:rsid w:val="002667CC"/>
    <w:rsid w:val="00270008"/>
    <w:rsid w:val="00271564"/>
    <w:rsid w:val="002729FB"/>
    <w:rsid w:val="00296807"/>
    <w:rsid w:val="002B57E9"/>
    <w:rsid w:val="002D0F7E"/>
    <w:rsid w:val="002D248D"/>
    <w:rsid w:val="002D61BB"/>
    <w:rsid w:val="002E02A1"/>
    <w:rsid w:val="002E4FA3"/>
    <w:rsid w:val="002E62CF"/>
    <w:rsid w:val="002F16A1"/>
    <w:rsid w:val="00305761"/>
    <w:rsid w:val="00307101"/>
    <w:rsid w:val="00317E80"/>
    <w:rsid w:val="00324016"/>
    <w:rsid w:val="00324DE6"/>
    <w:rsid w:val="00325469"/>
    <w:rsid w:val="003269A0"/>
    <w:rsid w:val="00345A31"/>
    <w:rsid w:val="00354189"/>
    <w:rsid w:val="003620C0"/>
    <w:rsid w:val="00364A03"/>
    <w:rsid w:val="00375518"/>
    <w:rsid w:val="00377004"/>
    <w:rsid w:val="0038738C"/>
    <w:rsid w:val="0039714A"/>
    <w:rsid w:val="003973B5"/>
    <w:rsid w:val="003A6835"/>
    <w:rsid w:val="003B0C41"/>
    <w:rsid w:val="003C19D8"/>
    <w:rsid w:val="003C3FE2"/>
    <w:rsid w:val="003D475C"/>
    <w:rsid w:val="003E6D6B"/>
    <w:rsid w:val="003F0570"/>
    <w:rsid w:val="003F0915"/>
    <w:rsid w:val="00404EFF"/>
    <w:rsid w:val="00405809"/>
    <w:rsid w:val="00405881"/>
    <w:rsid w:val="00407142"/>
    <w:rsid w:val="0041062A"/>
    <w:rsid w:val="004136C9"/>
    <w:rsid w:val="00417B25"/>
    <w:rsid w:val="00425D5F"/>
    <w:rsid w:val="00426CBB"/>
    <w:rsid w:val="00430CBA"/>
    <w:rsid w:val="00434A5B"/>
    <w:rsid w:val="00442B43"/>
    <w:rsid w:val="00442E11"/>
    <w:rsid w:val="00450B3B"/>
    <w:rsid w:val="00473850"/>
    <w:rsid w:val="0048160F"/>
    <w:rsid w:val="00491B49"/>
    <w:rsid w:val="00492437"/>
    <w:rsid w:val="00492D80"/>
    <w:rsid w:val="004A3D99"/>
    <w:rsid w:val="004B03E1"/>
    <w:rsid w:val="004C0B50"/>
    <w:rsid w:val="004C2A26"/>
    <w:rsid w:val="004C4308"/>
    <w:rsid w:val="004C609C"/>
    <w:rsid w:val="004C71F8"/>
    <w:rsid w:val="004D2A92"/>
    <w:rsid w:val="004F4F77"/>
    <w:rsid w:val="00501EF5"/>
    <w:rsid w:val="00507103"/>
    <w:rsid w:val="00517BFE"/>
    <w:rsid w:val="005316C2"/>
    <w:rsid w:val="00540403"/>
    <w:rsid w:val="005507E6"/>
    <w:rsid w:val="0055135D"/>
    <w:rsid w:val="00560318"/>
    <w:rsid w:val="00561E0B"/>
    <w:rsid w:val="00562645"/>
    <w:rsid w:val="005669A7"/>
    <w:rsid w:val="0057210B"/>
    <w:rsid w:val="00577708"/>
    <w:rsid w:val="00582D32"/>
    <w:rsid w:val="00586E2F"/>
    <w:rsid w:val="00587B22"/>
    <w:rsid w:val="00595007"/>
    <w:rsid w:val="005A083C"/>
    <w:rsid w:val="005A129F"/>
    <w:rsid w:val="005A3F04"/>
    <w:rsid w:val="005A4492"/>
    <w:rsid w:val="005B3AF0"/>
    <w:rsid w:val="005B5F58"/>
    <w:rsid w:val="005B79B2"/>
    <w:rsid w:val="005C2FE6"/>
    <w:rsid w:val="005C304A"/>
    <w:rsid w:val="005C7938"/>
    <w:rsid w:val="005C7B8C"/>
    <w:rsid w:val="005D3EBA"/>
    <w:rsid w:val="005D6EBA"/>
    <w:rsid w:val="005E0622"/>
    <w:rsid w:val="005E36CE"/>
    <w:rsid w:val="005E6290"/>
    <w:rsid w:val="005F40FA"/>
    <w:rsid w:val="005F6C2D"/>
    <w:rsid w:val="00600725"/>
    <w:rsid w:val="00614C9D"/>
    <w:rsid w:val="00620A78"/>
    <w:rsid w:val="00640B21"/>
    <w:rsid w:val="006455BE"/>
    <w:rsid w:val="006565C3"/>
    <w:rsid w:val="006640E8"/>
    <w:rsid w:val="00666540"/>
    <w:rsid w:val="00681AA4"/>
    <w:rsid w:val="00681EA8"/>
    <w:rsid w:val="00683EAD"/>
    <w:rsid w:val="00685474"/>
    <w:rsid w:val="00691C1C"/>
    <w:rsid w:val="0069352B"/>
    <w:rsid w:val="00694803"/>
    <w:rsid w:val="00694DFA"/>
    <w:rsid w:val="00695AB7"/>
    <w:rsid w:val="00697797"/>
    <w:rsid w:val="006A3725"/>
    <w:rsid w:val="006B3043"/>
    <w:rsid w:val="006B41FA"/>
    <w:rsid w:val="006C16B6"/>
    <w:rsid w:val="006C420B"/>
    <w:rsid w:val="006C6FFC"/>
    <w:rsid w:val="006D0CCD"/>
    <w:rsid w:val="006D1E94"/>
    <w:rsid w:val="006D2F3D"/>
    <w:rsid w:val="006F08BF"/>
    <w:rsid w:val="00711818"/>
    <w:rsid w:val="0073480D"/>
    <w:rsid w:val="00734EDE"/>
    <w:rsid w:val="00737492"/>
    <w:rsid w:val="00737DD4"/>
    <w:rsid w:val="00743909"/>
    <w:rsid w:val="007447D4"/>
    <w:rsid w:val="007472C4"/>
    <w:rsid w:val="00757E9D"/>
    <w:rsid w:val="007622BD"/>
    <w:rsid w:val="00763800"/>
    <w:rsid w:val="00767D1F"/>
    <w:rsid w:val="00782A08"/>
    <w:rsid w:val="00784737"/>
    <w:rsid w:val="00784B6C"/>
    <w:rsid w:val="00793656"/>
    <w:rsid w:val="007A0D80"/>
    <w:rsid w:val="007A4099"/>
    <w:rsid w:val="007B09E5"/>
    <w:rsid w:val="007B548A"/>
    <w:rsid w:val="007B6962"/>
    <w:rsid w:val="007B6BEF"/>
    <w:rsid w:val="007C2A3A"/>
    <w:rsid w:val="007C758A"/>
    <w:rsid w:val="007E0DC9"/>
    <w:rsid w:val="007E1920"/>
    <w:rsid w:val="007F49BF"/>
    <w:rsid w:val="0080422E"/>
    <w:rsid w:val="00804B69"/>
    <w:rsid w:val="00805084"/>
    <w:rsid w:val="00811A7D"/>
    <w:rsid w:val="0082134A"/>
    <w:rsid w:val="00824F08"/>
    <w:rsid w:val="00825BB9"/>
    <w:rsid w:val="00831DBD"/>
    <w:rsid w:val="008348B3"/>
    <w:rsid w:val="00850D7B"/>
    <w:rsid w:val="00862FAE"/>
    <w:rsid w:val="008635B6"/>
    <w:rsid w:val="00866AE8"/>
    <w:rsid w:val="00881623"/>
    <w:rsid w:val="00886732"/>
    <w:rsid w:val="00893ED6"/>
    <w:rsid w:val="0089455B"/>
    <w:rsid w:val="008A1C77"/>
    <w:rsid w:val="008A51D0"/>
    <w:rsid w:val="008A69AE"/>
    <w:rsid w:val="008B7C28"/>
    <w:rsid w:val="008C02B1"/>
    <w:rsid w:val="008C66DC"/>
    <w:rsid w:val="008C705A"/>
    <w:rsid w:val="008D0F29"/>
    <w:rsid w:val="008D60E3"/>
    <w:rsid w:val="008E17F9"/>
    <w:rsid w:val="008E44F5"/>
    <w:rsid w:val="008E61B1"/>
    <w:rsid w:val="008E6A36"/>
    <w:rsid w:val="008F3CC7"/>
    <w:rsid w:val="008F4FD4"/>
    <w:rsid w:val="008F62A1"/>
    <w:rsid w:val="0090201A"/>
    <w:rsid w:val="00910C99"/>
    <w:rsid w:val="00913E58"/>
    <w:rsid w:val="00935CBF"/>
    <w:rsid w:val="0094407A"/>
    <w:rsid w:val="00946ACB"/>
    <w:rsid w:val="009506C3"/>
    <w:rsid w:val="00951B05"/>
    <w:rsid w:val="00954129"/>
    <w:rsid w:val="0095498B"/>
    <w:rsid w:val="009662EF"/>
    <w:rsid w:val="009663B6"/>
    <w:rsid w:val="00970E8A"/>
    <w:rsid w:val="009718BA"/>
    <w:rsid w:val="009723A9"/>
    <w:rsid w:val="0097381B"/>
    <w:rsid w:val="00977CAB"/>
    <w:rsid w:val="00994CC8"/>
    <w:rsid w:val="009A735D"/>
    <w:rsid w:val="009B69BD"/>
    <w:rsid w:val="009C2F25"/>
    <w:rsid w:val="009D1D3E"/>
    <w:rsid w:val="009D366C"/>
    <w:rsid w:val="009D3E37"/>
    <w:rsid w:val="009D5624"/>
    <w:rsid w:val="009D76F4"/>
    <w:rsid w:val="009E7420"/>
    <w:rsid w:val="009F6209"/>
    <w:rsid w:val="009F67E1"/>
    <w:rsid w:val="009F7A91"/>
    <w:rsid w:val="00A0355A"/>
    <w:rsid w:val="00A0358D"/>
    <w:rsid w:val="00A039AF"/>
    <w:rsid w:val="00A10FE0"/>
    <w:rsid w:val="00A1249B"/>
    <w:rsid w:val="00A12DCB"/>
    <w:rsid w:val="00A172FE"/>
    <w:rsid w:val="00A17BE2"/>
    <w:rsid w:val="00A219CE"/>
    <w:rsid w:val="00A26E4D"/>
    <w:rsid w:val="00A305C3"/>
    <w:rsid w:val="00A4122F"/>
    <w:rsid w:val="00A42CB6"/>
    <w:rsid w:val="00A4470A"/>
    <w:rsid w:val="00A46ED3"/>
    <w:rsid w:val="00A46FEC"/>
    <w:rsid w:val="00A53E67"/>
    <w:rsid w:val="00A5673C"/>
    <w:rsid w:val="00A617D9"/>
    <w:rsid w:val="00A6278D"/>
    <w:rsid w:val="00A65BC5"/>
    <w:rsid w:val="00A71454"/>
    <w:rsid w:val="00A767A7"/>
    <w:rsid w:val="00A76C77"/>
    <w:rsid w:val="00A82869"/>
    <w:rsid w:val="00A82B4B"/>
    <w:rsid w:val="00A84481"/>
    <w:rsid w:val="00A84751"/>
    <w:rsid w:val="00A85E5A"/>
    <w:rsid w:val="00A953C4"/>
    <w:rsid w:val="00A9671C"/>
    <w:rsid w:val="00AA5F22"/>
    <w:rsid w:val="00AB2244"/>
    <w:rsid w:val="00AB2DD3"/>
    <w:rsid w:val="00AB5FBB"/>
    <w:rsid w:val="00AB6F0A"/>
    <w:rsid w:val="00AC58BC"/>
    <w:rsid w:val="00AC63CD"/>
    <w:rsid w:val="00AC6F60"/>
    <w:rsid w:val="00AD0091"/>
    <w:rsid w:val="00AD671C"/>
    <w:rsid w:val="00AE636C"/>
    <w:rsid w:val="00AF111F"/>
    <w:rsid w:val="00B00CB5"/>
    <w:rsid w:val="00B0498A"/>
    <w:rsid w:val="00B050F2"/>
    <w:rsid w:val="00B10E12"/>
    <w:rsid w:val="00B1587E"/>
    <w:rsid w:val="00B16A41"/>
    <w:rsid w:val="00B20CE9"/>
    <w:rsid w:val="00B4224B"/>
    <w:rsid w:val="00B43792"/>
    <w:rsid w:val="00B50D71"/>
    <w:rsid w:val="00B514D0"/>
    <w:rsid w:val="00B546D1"/>
    <w:rsid w:val="00B5790D"/>
    <w:rsid w:val="00B6071D"/>
    <w:rsid w:val="00B62458"/>
    <w:rsid w:val="00B678FA"/>
    <w:rsid w:val="00B76CD4"/>
    <w:rsid w:val="00B77CA1"/>
    <w:rsid w:val="00B80386"/>
    <w:rsid w:val="00B83A61"/>
    <w:rsid w:val="00B856F9"/>
    <w:rsid w:val="00B85BB5"/>
    <w:rsid w:val="00B91E19"/>
    <w:rsid w:val="00BA5E9F"/>
    <w:rsid w:val="00BB12F1"/>
    <w:rsid w:val="00BB1DEE"/>
    <w:rsid w:val="00BB3BD3"/>
    <w:rsid w:val="00BB4F66"/>
    <w:rsid w:val="00BB69E3"/>
    <w:rsid w:val="00BC39B9"/>
    <w:rsid w:val="00BC4085"/>
    <w:rsid w:val="00BC52E8"/>
    <w:rsid w:val="00BC6BCE"/>
    <w:rsid w:val="00BD1F72"/>
    <w:rsid w:val="00BD33F2"/>
    <w:rsid w:val="00BD6F7A"/>
    <w:rsid w:val="00BE1346"/>
    <w:rsid w:val="00BE629B"/>
    <w:rsid w:val="00BF455A"/>
    <w:rsid w:val="00C02D11"/>
    <w:rsid w:val="00C20FD4"/>
    <w:rsid w:val="00C224DB"/>
    <w:rsid w:val="00C25CDB"/>
    <w:rsid w:val="00C277F6"/>
    <w:rsid w:val="00C30488"/>
    <w:rsid w:val="00C34626"/>
    <w:rsid w:val="00C35CE3"/>
    <w:rsid w:val="00C41873"/>
    <w:rsid w:val="00C421E4"/>
    <w:rsid w:val="00C43377"/>
    <w:rsid w:val="00C56409"/>
    <w:rsid w:val="00C63E2B"/>
    <w:rsid w:val="00C739DE"/>
    <w:rsid w:val="00C74591"/>
    <w:rsid w:val="00C95573"/>
    <w:rsid w:val="00CB3706"/>
    <w:rsid w:val="00CB5368"/>
    <w:rsid w:val="00CC0F9C"/>
    <w:rsid w:val="00CC6F5D"/>
    <w:rsid w:val="00CD193B"/>
    <w:rsid w:val="00CE4544"/>
    <w:rsid w:val="00CF0E8A"/>
    <w:rsid w:val="00CF3E57"/>
    <w:rsid w:val="00CF43B1"/>
    <w:rsid w:val="00D107C5"/>
    <w:rsid w:val="00D11958"/>
    <w:rsid w:val="00D16987"/>
    <w:rsid w:val="00D2520B"/>
    <w:rsid w:val="00D27C62"/>
    <w:rsid w:val="00D52C21"/>
    <w:rsid w:val="00D548C1"/>
    <w:rsid w:val="00D548EA"/>
    <w:rsid w:val="00D57B22"/>
    <w:rsid w:val="00D617CA"/>
    <w:rsid w:val="00D67461"/>
    <w:rsid w:val="00D71DF2"/>
    <w:rsid w:val="00D73312"/>
    <w:rsid w:val="00D7585F"/>
    <w:rsid w:val="00D77A93"/>
    <w:rsid w:val="00D80437"/>
    <w:rsid w:val="00D80E87"/>
    <w:rsid w:val="00D85323"/>
    <w:rsid w:val="00D95636"/>
    <w:rsid w:val="00DA1C9B"/>
    <w:rsid w:val="00DA5025"/>
    <w:rsid w:val="00DA573D"/>
    <w:rsid w:val="00DB1406"/>
    <w:rsid w:val="00DB2572"/>
    <w:rsid w:val="00DB3D0D"/>
    <w:rsid w:val="00DB48A0"/>
    <w:rsid w:val="00DB5C9D"/>
    <w:rsid w:val="00DC046C"/>
    <w:rsid w:val="00DC6442"/>
    <w:rsid w:val="00DD05FF"/>
    <w:rsid w:val="00DD2D22"/>
    <w:rsid w:val="00DD40A4"/>
    <w:rsid w:val="00DD42F7"/>
    <w:rsid w:val="00DD4B88"/>
    <w:rsid w:val="00DE024C"/>
    <w:rsid w:val="00DE62F1"/>
    <w:rsid w:val="00DE7745"/>
    <w:rsid w:val="00DF07D4"/>
    <w:rsid w:val="00DF5D19"/>
    <w:rsid w:val="00E01CE0"/>
    <w:rsid w:val="00E01E9E"/>
    <w:rsid w:val="00E050C7"/>
    <w:rsid w:val="00E1169B"/>
    <w:rsid w:val="00E12986"/>
    <w:rsid w:val="00E15205"/>
    <w:rsid w:val="00E164B1"/>
    <w:rsid w:val="00E22C7F"/>
    <w:rsid w:val="00E2343C"/>
    <w:rsid w:val="00E42500"/>
    <w:rsid w:val="00E42605"/>
    <w:rsid w:val="00E42F9F"/>
    <w:rsid w:val="00E5578A"/>
    <w:rsid w:val="00E61375"/>
    <w:rsid w:val="00E62AB2"/>
    <w:rsid w:val="00E643A9"/>
    <w:rsid w:val="00E64E6C"/>
    <w:rsid w:val="00E66B6F"/>
    <w:rsid w:val="00E710AE"/>
    <w:rsid w:val="00E91359"/>
    <w:rsid w:val="00EA3869"/>
    <w:rsid w:val="00EB2145"/>
    <w:rsid w:val="00EC08BB"/>
    <w:rsid w:val="00ED3157"/>
    <w:rsid w:val="00ED46DB"/>
    <w:rsid w:val="00EE15A0"/>
    <w:rsid w:val="00EE71F8"/>
    <w:rsid w:val="00EF0347"/>
    <w:rsid w:val="00EF5A4B"/>
    <w:rsid w:val="00F074C0"/>
    <w:rsid w:val="00F115F0"/>
    <w:rsid w:val="00F13E5B"/>
    <w:rsid w:val="00F14F8F"/>
    <w:rsid w:val="00F1500D"/>
    <w:rsid w:val="00F1684A"/>
    <w:rsid w:val="00F24E21"/>
    <w:rsid w:val="00F26FE5"/>
    <w:rsid w:val="00F32E48"/>
    <w:rsid w:val="00F33B73"/>
    <w:rsid w:val="00F33D11"/>
    <w:rsid w:val="00F40AF1"/>
    <w:rsid w:val="00F410AA"/>
    <w:rsid w:val="00F43885"/>
    <w:rsid w:val="00F52D2D"/>
    <w:rsid w:val="00F55E59"/>
    <w:rsid w:val="00F67316"/>
    <w:rsid w:val="00F81F41"/>
    <w:rsid w:val="00F93487"/>
    <w:rsid w:val="00FA2509"/>
    <w:rsid w:val="00FA5E57"/>
    <w:rsid w:val="00FB689D"/>
    <w:rsid w:val="00FB776F"/>
    <w:rsid w:val="00FC0CA5"/>
    <w:rsid w:val="00FC11D7"/>
    <w:rsid w:val="00FC6362"/>
    <w:rsid w:val="00FD02BC"/>
    <w:rsid w:val="00FD1E87"/>
    <w:rsid w:val="00FD471C"/>
    <w:rsid w:val="00FE0376"/>
    <w:rsid w:val="00FE1E07"/>
    <w:rsid w:val="00FE5AFD"/>
    <w:rsid w:val="00FE5BB5"/>
    <w:rsid w:val="00FE6923"/>
    <w:rsid w:val="00FF0177"/>
    <w:rsid w:val="00FF2484"/>
    <w:rsid w:val="00FF316A"/>
    <w:rsid w:val="00FF622A"/>
    <w:rsid w:val="03D33738"/>
    <w:rsid w:val="0720517D"/>
    <w:rsid w:val="089765C2"/>
    <w:rsid w:val="0B1CC027"/>
    <w:rsid w:val="0C0D587A"/>
    <w:rsid w:val="12251FAB"/>
    <w:rsid w:val="123E4808"/>
    <w:rsid w:val="13B316BB"/>
    <w:rsid w:val="16957AC8"/>
    <w:rsid w:val="1B23F483"/>
    <w:rsid w:val="1C1F71E4"/>
    <w:rsid w:val="1C819426"/>
    <w:rsid w:val="1D2BF7D9"/>
    <w:rsid w:val="1EB112E3"/>
    <w:rsid w:val="1EBDECF7"/>
    <w:rsid w:val="1FFB22AE"/>
    <w:rsid w:val="20F14F78"/>
    <w:rsid w:val="2F5D8E7C"/>
    <w:rsid w:val="2FCD5049"/>
    <w:rsid w:val="3225BB72"/>
    <w:rsid w:val="39A330DF"/>
    <w:rsid w:val="3E76A202"/>
    <w:rsid w:val="3EE8A742"/>
    <w:rsid w:val="3F7B9FCC"/>
    <w:rsid w:val="4117702D"/>
    <w:rsid w:val="4235237F"/>
    <w:rsid w:val="4401FBDD"/>
    <w:rsid w:val="454F3DA6"/>
    <w:rsid w:val="45B85901"/>
    <w:rsid w:val="45D1B8F3"/>
    <w:rsid w:val="45EAE150"/>
    <w:rsid w:val="487B6C4B"/>
    <w:rsid w:val="4DDCCAD8"/>
    <w:rsid w:val="4FF32F50"/>
    <w:rsid w:val="5099A884"/>
    <w:rsid w:val="5A8B40CA"/>
    <w:rsid w:val="5C5F0BC7"/>
    <w:rsid w:val="5DE1B3CB"/>
    <w:rsid w:val="5DFADC28"/>
    <w:rsid w:val="6119548D"/>
    <w:rsid w:val="62C2634E"/>
    <w:rsid w:val="6632485E"/>
    <w:rsid w:val="6D4FCA27"/>
    <w:rsid w:val="6E49FBAB"/>
    <w:rsid w:val="70FBA470"/>
    <w:rsid w:val="71C19391"/>
    <w:rsid w:val="72378C99"/>
    <w:rsid w:val="72AD85A1"/>
    <w:rsid w:val="72BBBEBB"/>
    <w:rsid w:val="731FCDA7"/>
    <w:rsid w:val="7331B7C3"/>
    <w:rsid w:val="7BB0F53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15B65E1"/>
  <w15:chartTrackingRefBased/>
  <w15:docId w15:val="{52389F16-8BA0-481F-920B-F00168190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767D1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D617CA"/>
    <w:rPr>
      <w:color w:val="0000FF"/>
      <w:u w:val="single"/>
    </w:rPr>
  </w:style>
  <w:style w:type="paragraph" w:customStyle="1" w:styleId="Default">
    <w:name w:val="Default"/>
    <w:rsid w:val="002E4FA3"/>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F1500D"/>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33B1A"/>
    <w:rPr>
      <w:sz w:val="16"/>
      <w:szCs w:val="16"/>
    </w:rPr>
  </w:style>
  <w:style w:type="paragraph" w:styleId="CommentText">
    <w:name w:val="annotation text"/>
    <w:basedOn w:val="Normal"/>
    <w:link w:val="CommentTextChar"/>
    <w:uiPriority w:val="99"/>
    <w:semiHidden/>
    <w:unhideWhenUsed/>
    <w:rsid w:val="00033B1A"/>
    <w:pPr>
      <w:spacing w:line="240" w:lineRule="auto"/>
    </w:pPr>
    <w:rPr>
      <w:sz w:val="20"/>
      <w:szCs w:val="20"/>
    </w:rPr>
  </w:style>
  <w:style w:type="character" w:customStyle="1" w:styleId="CommentTextChar">
    <w:name w:val="Comment Text Char"/>
    <w:basedOn w:val="DefaultParagraphFont"/>
    <w:link w:val="CommentText"/>
    <w:uiPriority w:val="99"/>
    <w:semiHidden/>
    <w:rsid w:val="00033B1A"/>
    <w:rPr>
      <w:sz w:val="20"/>
      <w:szCs w:val="20"/>
    </w:rPr>
  </w:style>
  <w:style w:type="paragraph" w:styleId="CommentSubject">
    <w:name w:val="annotation subject"/>
    <w:basedOn w:val="CommentText"/>
    <w:next w:val="CommentText"/>
    <w:link w:val="CommentSubjectChar"/>
    <w:uiPriority w:val="99"/>
    <w:semiHidden/>
    <w:unhideWhenUsed/>
    <w:rsid w:val="00033B1A"/>
    <w:rPr>
      <w:b/>
      <w:bCs/>
    </w:rPr>
  </w:style>
  <w:style w:type="character" w:customStyle="1" w:styleId="CommentSubjectChar">
    <w:name w:val="Comment Subject Char"/>
    <w:basedOn w:val="CommentTextChar"/>
    <w:link w:val="CommentSubject"/>
    <w:uiPriority w:val="99"/>
    <w:semiHidden/>
    <w:rsid w:val="00033B1A"/>
    <w:rPr>
      <w:b/>
      <w:bCs/>
      <w:sz w:val="20"/>
      <w:szCs w:val="20"/>
    </w:rPr>
  </w:style>
  <w:style w:type="paragraph" w:styleId="BalloonText">
    <w:name w:val="Balloon Text"/>
    <w:basedOn w:val="Normal"/>
    <w:link w:val="BalloonTextChar"/>
    <w:uiPriority w:val="99"/>
    <w:semiHidden/>
    <w:unhideWhenUsed/>
    <w:rsid w:val="00033B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3B1A"/>
    <w:rPr>
      <w:rFonts w:ascii="Segoe UI" w:hAnsi="Segoe UI" w:cs="Segoe UI"/>
      <w:sz w:val="18"/>
      <w:szCs w:val="18"/>
    </w:rPr>
  </w:style>
  <w:style w:type="character" w:customStyle="1" w:styleId="Heading3Char">
    <w:name w:val="Heading 3 Char"/>
    <w:basedOn w:val="DefaultParagraphFont"/>
    <w:link w:val="Heading3"/>
    <w:uiPriority w:val="9"/>
    <w:rsid w:val="00767D1F"/>
    <w:rPr>
      <w:rFonts w:ascii="Times New Roman" w:eastAsia="Times New Roman" w:hAnsi="Times New Roman" w:cs="Times New Roman"/>
      <w:b/>
      <w:bCs/>
      <w:sz w:val="27"/>
      <w:szCs w:val="27"/>
    </w:rPr>
  </w:style>
  <w:style w:type="character" w:customStyle="1" w:styleId="ui-provider">
    <w:name w:val="ui-provider"/>
    <w:basedOn w:val="DefaultParagraphFont"/>
    <w:rsid w:val="00404EFF"/>
  </w:style>
  <w:style w:type="paragraph" w:styleId="ListParagraph">
    <w:name w:val="List Paragraph"/>
    <w:basedOn w:val="Normal"/>
    <w:uiPriority w:val="34"/>
    <w:qFormat/>
    <w:rsid w:val="00404EFF"/>
    <w:pPr>
      <w:spacing w:after="0" w:line="240" w:lineRule="auto"/>
      <w:ind w:left="720"/>
      <w:contextualSpacing/>
    </w:pPr>
    <w:rPr>
      <w:rFonts w:ascii="Calibri" w:eastAsia="SimSun" w:hAnsi="Calibri" w:cs="Calibri"/>
    </w:rPr>
  </w:style>
  <w:style w:type="paragraph" w:customStyle="1" w:styleId="ydpdcdef600yiv4073742831ydp3e9a261fmsolistparagraph">
    <w:name w:val="ydpdcdef600yiv4073742831ydp3e9a261fmsolistparagraph"/>
    <w:basedOn w:val="Normal"/>
    <w:rsid w:val="00077EE2"/>
    <w:pPr>
      <w:spacing w:before="100" w:beforeAutospacing="1" w:after="100" w:afterAutospacing="1" w:line="240" w:lineRule="auto"/>
    </w:pPr>
    <w:rPr>
      <w:rFonts w:ascii="Calibri" w:eastAsia="SimSun" w:hAnsi="Calibri" w:cs="Calibri"/>
    </w:rPr>
  </w:style>
  <w:style w:type="table" w:styleId="TableGrid">
    <w:name w:val="Table Grid"/>
    <w:basedOn w:val="TableNormal"/>
    <w:uiPriority w:val="39"/>
    <w:rsid w:val="00C304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ED31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D3157"/>
  </w:style>
  <w:style w:type="character" w:customStyle="1" w:styleId="eop">
    <w:name w:val="eop"/>
    <w:basedOn w:val="DefaultParagraphFont"/>
    <w:rsid w:val="00ED3157"/>
  </w:style>
  <w:style w:type="character" w:customStyle="1" w:styleId="scxw126232796">
    <w:name w:val="scxw126232796"/>
    <w:basedOn w:val="DefaultParagraphFont"/>
    <w:rsid w:val="00A5673C"/>
  </w:style>
  <w:style w:type="paragraph" w:styleId="Header">
    <w:name w:val="header"/>
    <w:basedOn w:val="Normal"/>
    <w:link w:val="HeaderChar"/>
    <w:uiPriority w:val="99"/>
    <w:unhideWhenUsed/>
    <w:rsid w:val="006C42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420B"/>
  </w:style>
  <w:style w:type="paragraph" w:styleId="Footer">
    <w:name w:val="footer"/>
    <w:basedOn w:val="Normal"/>
    <w:link w:val="FooterChar"/>
    <w:uiPriority w:val="99"/>
    <w:unhideWhenUsed/>
    <w:rsid w:val="006C42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420B"/>
  </w:style>
  <w:style w:type="paragraph" w:styleId="Revision">
    <w:name w:val="Revision"/>
    <w:hidden/>
    <w:uiPriority w:val="99"/>
    <w:semiHidden/>
    <w:rsid w:val="009A735D"/>
    <w:pPr>
      <w:spacing w:after="0" w:line="240" w:lineRule="auto"/>
    </w:pPr>
  </w:style>
  <w:style w:type="paragraph" w:customStyle="1" w:styleId="xmsonormal">
    <w:name w:val="x_msonormal"/>
    <w:basedOn w:val="Normal"/>
    <w:rsid w:val="00F410AA"/>
    <w:pPr>
      <w:spacing w:after="0" w:line="240" w:lineRule="auto"/>
    </w:pPr>
    <w:rPr>
      <w:rFonts w:ascii="Aptos" w:hAnsi="Aptos" w:cs="Times New Roman"/>
      <w:sz w:val="24"/>
      <w:szCs w:val="24"/>
    </w:rPr>
  </w:style>
  <w:style w:type="paragraph" w:customStyle="1" w:styleId="msonormaltable0">
    <w:name w:val="msonormaltable"/>
    <w:basedOn w:val="Normal"/>
    <w:rsid w:val="006D2F3D"/>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612888">
      <w:bodyDiv w:val="1"/>
      <w:marLeft w:val="0"/>
      <w:marRight w:val="0"/>
      <w:marTop w:val="0"/>
      <w:marBottom w:val="0"/>
      <w:divBdr>
        <w:top w:val="none" w:sz="0" w:space="0" w:color="auto"/>
        <w:left w:val="none" w:sz="0" w:space="0" w:color="auto"/>
        <w:bottom w:val="none" w:sz="0" w:space="0" w:color="auto"/>
        <w:right w:val="none" w:sz="0" w:space="0" w:color="auto"/>
      </w:divBdr>
    </w:div>
    <w:div w:id="440686435">
      <w:bodyDiv w:val="1"/>
      <w:marLeft w:val="0"/>
      <w:marRight w:val="0"/>
      <w:marTop w:val="0"/>
      <w:marBottom w:val="0"/>
      <w:divBdr>
        <w:top w:val="none" w:sz="0" w:space="0" w:color="auto"/>
        <w:left w:val="none" w:sz="0" w:space="0" w:color="auto"/>
        <w:bottom w:val="none" w:sz="0" w:space="0" w:color="auto"/>
        <w:right w:val="none" w:sz="0" w:space="0" w:color="auto"/>
      </w:divBdr>
      <w:divsChild>
        <w:div w:id="1960529828">
          <w:marLeft w:val="0"/>
          <w:marRight w:val="0"/>
          <w:marTop w:val="0"/>
          <w:marBottom w:val="0"/>
          <w:divBdr>
            <w:top w:val="none" w:sz="0" w:space="0" w:color="auto"/>
            <w:left w:val="none" w:sz="0" w:space="0" w:color="auto"/>
            <w:bottom w:val="none" w:sz="0" w:space="0" w:color="auto"/>
            <w:right w:val="none" w:sz="0" w:space="0" w:color="auto"/>
          </w:divBdr>
        </w:div>
        <w:div w:id="2005472793">
          <w:marLeft w:val="0"/>
          <w:marRight w:val="0"/>
          <w:marTop w:val="0"/>
          <w:marBottom w:val="0"/>
          <w:divBdr>
            <w:top w:val="none" w:sz="0" w:space="0" w:color="auto"/>
            <w:left w:val="none" w:sz="0" w:space="0" w:color="auto"/>
            <w:bottom w:val="none" w:sz="0" w:space="0" w:color="auto"/>
            <w:right w:val="none" w:sz="0" w:space="0" w:color="auto"/>
          </w:divBdr>
        </w:div>
        <w:div w:id="1284967279">
          <w:marLeft w:val="0"/>
          <w:marRight w:val="0"/>
          <w:marTop w:val="0"/>
          <w:marBottom w:val="0"/>
          <w:divBdr>
            <w:top w:val="none" w:sz="0" w:space="0" w:color="auto"/>
            <w:left w:val="none" w:sz="0" w:space="0" w:color="auto"/>
            <w:bottom w:val="none" w:sz="0" w:space="0" w:color="auto"/>
            <w:right w:val="none" w:sz="0" w:space="0" w:color="auto"/>
          </w:divBdr>
        </w:div>
      </w:divsChild>
    </w:div>
    <w:div w:id="820654390">
      <w:bodyDiv w:val="1"/>
      <w:marLeft w:val="0"/>
      <w:marRight w:val="0"/>
      <w:marTop w:val="0"/>
      <w:marBottom w:val="0"/>
      <w:divBdr>
        <w:top w:val="none" w:sz="0" w:space="0" w:color="auto"/>
        <w:left w:val="none" w:sz="0" w:space="0" w:color="auto"/>
        <w:bottom w:val="none" w:sz="0" w:space="0" w:color="auto"/>
        <w:right w:val="none" w:sz="0" w:space="0" w:color="auto"/>
      </w:divBdr>
      <w:divsChild>
        <w:div w:id="155269770">
          <w:marLeft w:val="0"/>
          <w:marRight w:val="0"/>
          <w:marTop w:val="0"/>
          <w:marBottom w:val="0"/>
          <w:divBdr>
            <w:top w:val="none" w:sz="0" w:space="0" w:color="auto"/>
            <w:left w:val="none" w:sz="0" w:space="0" w:color="auto"/>
            <w:bottom w:val="none" w:sz="0" w:space="0" w:color="auto"/>
            <w:right w:val="none" w:sz="0" w:space="0" w:color="auto"/>
          </w:divBdr>
        </w:div>
        <w:div w:id="1451582649">
          <w:marLeft w:val="0"/>
          <w:marRight w:val="0"/>
          <w:marTop w:val="0"/>
          <w:marBottom w:val="0"/>
          <w:divBdr>
            <w:top w:val="none" w:sz="0" w:space="0" w:color="auto"/>
            <w:left w:val="none" w:sz="0" w:space="0" w:color="auto"/>
            <w:bottom w:val="none" w:sz="0" w:space="0" w:color="auto"/>
            <w:right w:val="none" w:sz="0" w:space="0" w:color="auto"/>
          </w:divBdr>
        </w:div>
        <w:div w:id="839850561">
          <w:marLeft w:val="0"/>
          <w:marRight w:val="0"/>
          <w:marTop w:val="0"/>
          <w:marBottom w:val="0"/>
          <w:divBdr>
            <w:top w:val="none" w:sz="0" w:space="0" w:color="auto"/>
            <w:left w:val="none" w:sz="0" w:space="0" w:color="auto"/>
            <w:bottom w:val="none" w:sz="0" w:space="0" w:color="auto"/>
            <w:right w:val="none" w:sz="0" w:space="0" w:color="auto"/>
          </w:divBdr>
        </w:div>
        <w:div w:id="1244149688">
          <w:marLeft w:val="0"/>
          <w:marRight w:val="0"/>
          <w:marTop w:val="0"/>
          <w:marBottom w:val="0"/>
          <w:divBdr>
            <w:top w:val="none" w:sz="0" w:space="0" w:color="auto"/>
            <w:left w:val="none" w:sz="0" w:space="0" w:color="auto"/>
            <w:bottom w:val="none" w:sz="0" w:space="0" w:color="auto"/>
            <w:right w:val="none" w:sz="0" w:space="0" w:color="auto"/>
          </w:divBdr>
        </w:div>
        <w:div w:id="629211206">
          <w:marLeft w:val="0"/>
          <w:marRight w:val="0"/>
          <w:marTop w:val="0"/>
          <w:marBottom w:val="0"/>
          <w:divBdr>
            <w:top w:val="none" w:sz="0" w:space="0" w:color="auto"/>
            <w:left w:val="none" w:sz="0" w:space="0" w:color="auto"/>
            <w:bottom w:val="none" w:sz="0" w:space="0" w:color="auto"/>
            <w:right w:val="none" w:sz="0" w:space="0" w:color="auto"/>
          </w:divBdr>
        </w:div>
        <w:div w:id="243994596">
          <w:marLeft w:val="0"/>
          <w:marRight w:val="0"/>
          <w:marTop w:val="0"/>
          <w:marBottom w:val="0"/>
          <w:divBdr>
            <w:top w:val="none" w:sz="0" w:space="0" w:color="auto"/>
            <w:left w:val="none" w:sz="0" w:space="0" w:color="auto"/>
            <w:bottom w:val="none" w:sz="0" w:space="0" w:color="auto"/>
            <w:right w:val="none" w:sz="0" w:space="0" w:color="auto"/>
          </w:divBdr>
        </w:div>
        <w:div w:id="442385418">
          <w:marLeft w:val="0"/>
          <w:marRight w:val="0"/>
          <w:marTop w:val="0"/>
          <w:marBottom w:val="0"/>
          <w:divBdr>
            <w:top w:val="none" w:sz="0" w:space="0" w:color="auto"/>
            <w:left w:val="none" w:sz="0" w:space="0" w:color="auto"/>
            <w:bottom w:val="none" w:sz="0" w:space="0" w:color="auto"/>
            <w:right w:val="none" w:sz="0" w:space="0" w:color="auto"/>
          </w:divBdr>
        </w:div>
        <w:div w:id="1212423845">
          <w:marLeft w:val="0"/>
          <w:marRight w:val="0"/>
          <w:marTop w:val="0"/>
          <w:marBottom w:val="0"/>
          <w:divBdr>
            <w:top w:val="none" w:sz="0" w:space="0" w:color="auto"/>
            <w:left w:val="none" w:sz="0" w:space="0" w:color="auto"/>
            <w:bottom w:val="none" w:sz="0" w:space="0" w:color="auto"/>
            <w:right w:val="none" w:sz="0" w:space="0" w:color="auto"/>
          </w:divBdr>
        </w:div>
        <w:div w:id="564682726">
          <w:marLeft w:val="0"/>
          <w:marRight w:val="0"/>
          <w:marTop w:val="0"/>
          <w:marBottom w:val="0"/>
          <w:divBdr>
            <w:top w:val="none" w:sz="0" w:space="0" w:color="auto"/>
            <w:left w:val="none" w:sz="0" w:space="0" w:color="auto"/>
            <w:bottom w:val="none" w:sz="0" w:space="0" w:color="auto"/>
            <w:right w:val="none" w:sz="0" w:space="0" w:color="auto"/>
          </w:divBdr>
        </w:div>
      </w:divsChild>
    </w:div>
    <w:div w:id="970479828">
      <w:bodyDiv w:val="1"/>
      <w:marLeft w:val="0"/>
      <w:marRight w:val="0"/>
      <w:marTop w:val="0"/>
      <w:marBottom w:val="0"/>
      <w:divBdr>
        <w:top w:val="none" w:sz="0" w:space="0" w:color="auto"/>
        <w:left w:val="none" w:sz="0" w:space="0" w:color="auto"/>
        <w:bottom w:val="none" w:sz="0" w:space="0" w:color="auto"/>
        <w:right w:val="none" w:sz="0" w:space="0" w:color="auto"/>
      </w:divBdr>
    </w:div>
    <w:div w:id="1520703311">
      <w:bodyDiv w:val="1"/>
      <w:marLeft w:val="0"/>
      <w:marRight w:val="0"/>
      <w:marTop w:val="0"/>
      <w:marBottom w:val="0"/>
      <w:divBdr>
        <w:top w:val="none" w:sz="0" w:space="0" w:color="auto"/>
        <w:left w:val="none" w:sz="0" w:space="0" w:color="auto"/>
        <w:bottom w:val="none" w:sz="0" w:space="0" w:color="auto"/>
        <w:right w:val="none" w:sz="0" w:space="0" w:color="auto"/>
      </w:divBdr>
    </w:div>
    <w:div w:id="1603103243">
      <w:bodyDiv w:val="1"/>
      <w:marLeft w:val="0"/>
      <w:marRight w:val="0"/>
      <w:marTop w:val="0"/>
      <w:marBottom w:val="0"/>
      <w:divBdr>
        <w:top w:val="none" w:sz="0" w:space="0" w:color="auto"/>
        <w:left w:val="none" w:sz="0" w:space="0" w:color="auto"/>
        <w:bottom w:val="none" w:sz="0" w:space="0" w:color="auto"/>
        <w:right w:val="none" w:sz="0" w:space="0" w:color="auto"/>
      </w:divBdr>
      <w:divsChild>
        <w:div w:id="1089931211">
          <w:marLeft w:val="0"/>
          <w:marRight w:val="0"/>
          <w:marTop w:val="0"/>
          <w:marBottom w:val="0"/>
          <w:divBdr>
            <w:top w:val="none" w:sz="0" w:space="0" w:color="auto"/>
            <w:left w:val="none" w:sz="0" w:space="0" w:color="auto"/>
            <w:bottom w:val="none" w:sz="0" w:space="0" w:color="auto"/>
            <w:right w:val="none" w:sz="0" w:space="0" w:color="auto"/>
          </w:divBdr>
          <w:divsChild>
            <w:div w:id="22948738">
              <w:marLeft w:val="0"/>
              <w:marRight w:val="0"/>
              <w:marTop w:val="0"/>
              <w:marBottom w:val="0"/>
              <w:divBdr>
                <w:top w:val="single" w:sz="2" w:space="0" w:color="E5E7EB"/>
                <w:left w:val="single" w:sz="2" w:space="0" w:color="E5E7EB"/>
                <w:bottom w:val="single" w:sz="2" w:space="0" w:color="E5E7EB"/>
                <w:right w:val="single" w:sz="2" w:space="0" w:color="E5E7EB"/>
              </w:divBdr>
              <w:divsChild>
                <w:div w:id="203639592">
                  <w:marLeft w:val="0"/>
                  <w:marRight w:val="0"/>
                  <w:marTop w:val="0"/>
                  <w:marBottom w:val="0"/>
                  <w:divBdr>
                    <w:top w:val="single" w:sz="2" w:space="0" w:color="E5E7EB"/>
                    <w:left w:val="single" w:sz="2" w:space="0" w:color="E5E7EB"/>
                    <w:bottom w:val="single" w:sz="2" w:space="0" w:color="E5E7EB"/>
                    <w:right w:val="single" w:sz="2" w:space="0" w:color="E5E7EB"/>
                  </w:divBdr>
                  <w:divsChild>
                    <w:div w:id="561674195">
                      <w:marLeft w:val="0"/>
                      <w:marRight w:val="0"/>
                      <w:marTop w:val="0"/>
                      <w:marBottom w:val="0"/>
                      <w:divBdr>
                        <w:top w:val="single" w:sz="2" w:space="0" w:color="E5E7EB"/>
                        <w:left w:val="single" w:sz="2" w:space="0" w:color="E5E7EB"/>
                        <w:bottom w:val="single" w:sz="2" w:space="0" w:color="E5E7EB"/>
                        <w:right w:val="single" w:sz="2" w:space="0" w:color="E5E7EB"/>
                      </w:divBdr>
                      <w:divsChild>
                        <w:div w:id="516237536">
                          <w:marLeft w:val="0"/>
                          <w:marRight w:val="0"/>
                          <w:marTop w:val="0"/>
                          <w:marBottom w:val="0"/>
                          <w:divBdr>
                            <w:top w:val="single" w:sz="2" w:space="0" w:color="E5E7EB"/>
                            <w:left w:val="single" w:sz="2" w:space="0" w:color="E5E7EB"/>
                            <w:bottom w:val="single" w:sz="2" w:space="0" w:color="E5E7EB"/>
                            <w:right w:val="single" w:sz="2" w:space="0" w:color="E5E7EB"/>
                          </w:divBdr>
                          <w:divsChild>
                            <w:div w:id="1907179065">
                              <w:marLeft w:val="0"/>
                              <w:marRight w:val="0"/>
                              <w:marTop w:val="0"/>
                              <w:marBottom w:val="0"/>
                              <w:divBdr>
                                <w:top w:val="single" w:sz="2" w:space="0" w:color="E5E7EB"/>
                                <w:left w:val="single" w:sz="2" w:space="0" w:color="E5E7EB"/>
                                <w:bottom w:val="single" w:sz="2" w:space="0" w:color="E5E7EB"/>
                                <w:right w:val="single" w:sz="2" w:space="0" w:color="E5E7EB"/>
                              </w:divBdr>
                              <w:divsChild>
                                <w:div w:id="12891234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737626308">
                  <w:marLeft w:val="0"/>
                  <w:marRight w:val="0"/>
                  <w:marTop w:val="0"/>
                  <w:marBottom w:val="0"/>
                  <w:divBdr>
                    <w:top w:val="single" w:sz="2" w:space="0" w:color="E5E7EB"/>
                    <w:left w:val="single" w:sz="2" w:space="0" w:color="E5E7EB"/>
                    <w:bottom w:val="single" w:sz="2" w:space="0" w:color="E5E7EB"/>
                    <w:right w:val="single" w:sz="2" w:space="0" w:color="E5E7EB"/>
                  </w:divBdr>
                  <w:divsChild>
                    <w:div w:id="1223448144">
                      <w:marLeft w:val="-120"/>
                      <w:marRight w:val="0"/>
                      <w:marTop w:val="0"/>
                      <w:marBottom w:val="0"/>
                      <w:divBdr>
                        <w:top w:val="single" w:sz="2" w:space="0" w:color="E5E7EB"/>
                        <w:left w:val="single" w:sz="2" w:space="0" w:color="E5E7EB"/>
                        <w:bottom w:val="single" w:sz="2" w:space="0" w:color="E5E7EB"/>
                        <w:right w:val="single" w:sz="2" w:space="0" w:color="E5E7EB"/>
                      </w:divBdr>
                      <w:divsChild>
                        <w:div w:id="308943818">
                          <w:marLeft w:val="0"/>
                          <w:marRight w:val="0"/>
                          <w:marTop w:val="0"/>
                          <w:marBottom w:val="0"/>
                          <w:divBdr>
                            <w:top w:val="single" w:sz="2" w:space="0" w:color="E5E7EB"/>
                            <w:left w:val="single" w:sz="2" w:space="0" w:color="E5E7EB"/>
                            <w:bottom w:val="single" w:sz="2" w:space="0" w:color="E5E7EB"/>
                            <w:right w:val="single" w:sz="2" w:space="0" w:color="E5E7EB"/>
                          </w:divBdr>
                          <w:divsChild>
                            <w:div w:id="17466793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6387748">
                          <w:marLeft w:val="0"/>
                          <w:marRight w:val="0"/>
                          <w:marTop w:val="0"/>
                          <w:marBottom w:val="0"/>
                          <w:divBdr>
                            <w:top w:val="single" w:sz="2" w:space="0" w:color="E5E7EB"/>
                            <w:left w:val="single" w:sz="2" w:space="0" w:color="E5E7EB"/>
                            <w:bottom w:val="single" w:sz="2" w:space="0" w:color="E5E7EB"/>
                            <w:right w:val="single" w:sz="2" w:space="0" w:color="E5E7EB"/>
                          </w:divBdr>
                          <w:divsChild>
                            <w:div w:id="1143741555">
                              <w:marLeft w:val="0"/>
                              <w:marRight w:val="0"/>
                              <w:marTop w:val="0"/>
                              <w:marBottom w:val="0"/>
                              <w:divBdr>
                                <w:top w:val="single" w:sz="2" w:space="0" w:color="E5E7EB"/>
                                <w:left w:val="single" w:sz="2" w:space="0" w:color="E5E7EB"/>
                                <w:bottom w:val="single" w:sz="2" w:space="0" w:color="E5E7EB"/>
                                <w:right w:val="single" w:sz="2" w:space="0" w:color="E5E7EB"/>
                              </w:divBdr>
                              <w:divsChild>
                                <w:div w:id="6611281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27384867">
                          <w:marLeft w:val="0"/>
                          <w:marRight w:val="0"/>
                          <w:marTop w:val="0"/>
                          <w:marBottom w:val="0"/>
                          <w:divBdr>
                            <w:top w:val="single" w:sz="2" w:space="0" w:color="E5E7EB"/>
                            <w:left w:val="single" w:sz="2" w:space="0" w:color="E5E7EB"/>
                            <w:bottom w:val="single" w:sz="2" w:space="0" w:color="E5E7EB"/>
                            <w:right w:val="single" w:sz="2" w:space="0" w:color="E5E7EB"/>
                          </w:divBdr>
                          <w:divsChild>
                            <w:div w:id="354161669">
                              <w:marLeft w:val="0"/>
                              <w:marRight w:val="0"/>
                              <w:marTop w:val="0"/>
                              <w:marBottom w:val="0"/>
                              <w:divBdr>
                                <w:top w:val="single" w:sz="2" w:space="0" w:color="E5E7EB"/>
                                <w:left w:val="single" w:sz="2" w:space="0" w:color="E5E7EB"/>
                                <w:bottom w:val="single" w:sz="2" w:space="0" w:color="E5E7EB"/>
                                <w:right w:val="single" w:sz="2" w:space="0" w:color="E5E7EB"/>
                              </w:divBdr>
                              <w:divsChild>
                                <w:div w:id="3366157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632905320">
      <w:bodyDiv w:val="1"/>
      <w:marLeft w:val="0"/>
      <w:marRight w:val="0"/>
      <w:marTop w:val="0"/>
      <w:marBottom w:val="0"/>
      <w:divBdr>
        <w:top w:val="none" w:sz="0" w:space="0" w:color="auto"/>
        <w:left w:val="none" w:sz="0" w:space="0" w:color="auto"/>
        <w:bottom w:val="none" w:sz="0" w:space="0" w:color="auto"/>
        <w:right w:val="none" w:sz="0" w:space="0" w:color="auto"/>
      </w:divBdr>
      <w:divsChild>
        <w:div w:id="296186873">
          <w:marLeft w:val="0"/>
          <w:marRight w:val="0"/>
          <w:marTop w:val="0"/>
          <w:marBottom w:val="0"/>
          <w:divBdr>
            <w:top w:val="none" w:sz="0" w:space="0" w:color="auto"/>
            <w:left w:val="none" w:sz="0" w:space="0" w:color="auto"/>
            <w:bottom w:val="none" w:sz="0" w:space="0" w:color="auto"/>
            <w:right w:val="none" w:sz="0" w:space="0" w:color="auto"/>
          </w:divBdr>
        </w:div>
        <w:div w:id="1249925682">
          <w:marLeft w:val="0"/>
          <w:marRight w:val="0"/>
          <w:marTop w:val="0"/>
          <w:marBottom w:val="0"/>
          <w:divBdr>
            <w:top w:val="none" w:sz="0" w:space="0" w:color="auto"/>
            <w:left w:val="none" w:sz="0" w:space="0" w:color="auto"/>
            <w:bottom w:val="none" w:sz="0" w:space="0" w:color="auto"/>
            <w:right w:val="none" w:sz="0" w:space="0" w:color="auto"/>
          </w:divBdr>
        </w:div>
      </w:divsChild>
    </w:div>
    <w:div w:id="1849901530">
      <w:bodyDiv w:val="1"/>
      <w:marLeft w:val="0"/>
      <w:marRight w:val="0"/>
      <w:marTop w:val="0"/>
      <w:marBottom w:val="0"/>
      <w:divBdr>
        <w:top w:val="none" w:sz="0" w:space="0" w:color="auto"/>
        <w:left w:val="none" w:sz="0" w:space="0" w:color="auto"/>
        <w:bottom w:val="none" w:sz="0" w:space="0" w:color="auto"/>
        <w:right w:val="none" w:sz="0" w:space="0" w:color="auto"/>
      </w:divBdr>
    </w:div>
    <w:div w:id="1924797313">
      <w:bodyDiv w:val="1"/>
      <w:marLeft w:val="0"/>
      <w:marRight w:val="0"/>
      <w:marTop w:val="0"/>
      <w:marBottom w:val="0"/>
      <w:divBdr>
        <w:top w:val="none" w:sz="0" w:space="0" w:color="auto"/>
        <w:left w:val="none" w:sz="0" w:space="0" w:color="auto"/>
        <w:bottom w:val="none" w:sz="0" w:space="0" w:color="auto"/>
        <w:right w:val="none" w:sz="0" w:space="0" w:color="auto"/>
      </w:divBdr>
    </w:div>
    <w:div w:id="1973827595">
      <w:bodyDiv w:val="1"/>
      <w:marLeft w:val="0"/>
      <w:marRight w:val="0"/>
      <w:marTop w:val="0"/>
      <w:marBottom w:val="0"/>
      <w:divBdr>
        <w:top w:val="none" w:sz="0" w:space="0" w:color="auto"/>
        <w:left w:val="none" w:sz="0" w:space="0" w:color="auto"/>
        <w:bottom w:val="none" w:sz="0" w:space="0" w:color="auto"/>
        <w:right w:val="none" w:sz="0" w:space="0" w:color="auto"/>
      </w:divBdr>
      <w:divsChild>
        <w:div w:id="2096583354">
          <w:marLeft w:val="0"/>
          <w:marRight w:val="0"/>
          <w:marTop w:val="0"/>
          <w:marBottom w:val="0"/>
          <w:divBdr>
            <w:top w:val="none" w:sz="0" w:space="0" w:color="auto"/>
            <w:left w:val="none" w:sz="0" w:space="0" w:color="auto"/>
            <w:bottom w:val="none" w:sz="0" w:space="0" w:color="auto"/>
            <w:right w:val="none" w:sz="0" w:space="0" w:color="auto"/>
          </w:divBdr>
          <w:divsChild>
            <w:div w:id="395519619">
              <w:marLeft w:val="0"/>
              <w:marRight w:val="0"/>
              <w:marTop w:val="0"/>
              <w:marBottom w:val="0"/>
              <w:divBdr>
                <w:top w:val="single" w:sz="2" w:space="0" w:color="E5E7EB"/>
                <w:left w:val="single" w:sz="2" w:space="0" w:color="E5E7EB"/>
                <w:bottom w:val="single" w:sz="2" w:space="0" w:color="E5E7EB"/>
                <w:right w:val="single" w:sz="2" w:space="0" w:color="E5E7EB"/>
              </w:divBdr>
              <w:divsChild>
                <w:div w:id="1965428570">
                  <w:marLeft w:val="0"/>
                  <w:marRight w:val="0"/>
                  <w:marTop w:val="0"/>
                  <w:marBottom w:val="0"/>
                  <w:divBdr>
                    <w:top w:val="single" w:sz="2" w:space="0" w:color="E5E7EB"/>
                    <w:left w:val="single" w:sz="2" w:space="0" w:color="E5E7EB"/>
                    <w:bottom w:val="single" w:sz="2" w:space="0" w:color="E5E7EB"/>
                    <w:right w:val="single" w:sz="2" w:space="0" w:color="E5E7EB"/>
                  </w:divBdr>
                  <w:divsChild>
                    <w:div w:id="1992172189">
                      <w:marLeft w:val="0"/>
                      <w:marRight w:val="0"/>
                      <w:marTop w:val="0"/>
                      <w:marBottom w:val="0"/>
                      <w:divBdr>
                        <w:top w:val="single" w:sz="2" w:space="0" w:color="E5E7EB"/>
                        <w:left w:val="single" w:sz="2" w:space="0" w:color="E5E7EB"/>
                        <w:bottom w:val="single" w:sz="2" w:space="0" w:color="E5E7EB"/>
                        <w:right w:val="single" w:sz="2" w:space="0" w:color="E5E7EB"/>
                      </w:divBdr>
                      <w:divsChild>
                        <w:div w:id="188032713">
                          <w:marLeft w:val="0"/>
                          <w:marRight w:val="0"/>
                          <w:marTop w:val="0"/>
                          <w:marBottom w:val="0"/>
                          <w:divBdr>
                            <w:top w:val="single" w:sz="2" w:space="0" w:color="E5E7EB"/>
                            <w:left w:val="single" w:sz="2" w:space="0" w:color="E5E7EB"/>
                            <w:bottom w:val="single" w:sz="2" w:space="0" w:color="E5E7EB"/>
                            <w:right w:val="single" w:sz="2" w:space="0" w:color="E5E7EB"/>
                          </w:divBdr>
                          <w:divsChild>
                            <w:div w:id="1385911022">
                              <w:marLeft w:val="0"/>
                              <w:marRight w:val="0"/>
                              <w:marTop w:val="0"/>
                              <w:marBottom w:val="0"/>
                              <w:divBdr>
                                <w:top w:val="single" w:sz="2" w:space="0" w:color="E5E7EB"/>
                                <w:left w:val="single" w:sz="2" w:space="0" w:color="E5E7EB"/>
                                <w:bottom w:val="single" w:sz="2" w:space="0" w:color="E5E7EB"/>
                                <w:right w:val="single" w:sz="2" w:space="0" w:color="E5E7EB"/>
                              </w:divBdr>
                              <w:divsChild>
                                <w:div w:id="4867489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545749763">
                  <w:marLeft w:val="0"/>
                  <w:marRight w:val="0"/>
                  <w:marTop w:val="0"/>
                  <w:marBottom w:val="0"/>
                  <w:divBdr>
                    <w:top w:val="single" w:sz="2" w:space="0" w:color="E5E7EB"/>
                    <w:left w:val="single" w:sz="2" w:space="0" w:color="E5E7EB"/>
                    <w:bottom w:val="single" w:sz="2" w:space="0" w:color="E5E7EB"/>
                    <w:right w:val="single" w:sz="2" w:space="0" w:color="E5E7EB"/>
                  </w:divBdr>
                  <w:divsChild>
                    <w:div w:id="934825034">
                      <w:marLeft w:val="-120"/>
                      <w:marRight w:val="0"/>
                      <w:marTop w:val="0"/>
                      <w:marBottom w:val="0"/>
                      <w:divBdr>
                        <w:top w:val="single" w:sz="2" w:space="0" w:color="E5E7EB"/>
                        <w:left w:val="single" w:sz="2" w:space="0" w:color="E5E7EB"/>
                        <w:bottom w:val="single" w:sz="2" w:space="0" w:color="E5E7EB"/>
                        <w:right w:val="single" w:sz="2" w:space="0" w:color="E5E7EB"/>
                      </w:divBdr>
                      <w:divsChild>
                        <w:div w:id="224461358">
                          <w:marLeft w:val="0"/>
                          <w:marRight w:val="0"/>
                          <w:marTop w:val="0"/>
                          <w:marBottom w:val="0"/>
                          <w:divBdr>
                            <w:top w:val="single" w:sz="2" w:space="0" w:color="E5E7EB"/>
                            <w:left w:val="single" w:sz="2" w:space="0" w:color="E5E7EB"/>
                            <w:bottom w:val="single" w:sz="2" w:space="0" w:color="E5E7EB"/>
                            <w:right w:val="single" w:sz="2" w:space="0" w:color="E5E7EB"/>
                          </w:divBdr>
                          <w:divsChild>
                            <w:div w:id="20277123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23635178">
                          <w:marLeft w:val="0"/>
                          <w:marRight w:val="0"/>
                          <w:marTop w:val="0"/>
                          <w:marBottom w:val="0"/>
                          <w:divBdr>
                            <w:top w:val="single" w:sz="2" w:space="0" w:color="E5E7EB"/>
                            <w:left w:val="single" w:sz="2" w:space="0" w:color="E5E7EB"/>
                            <w:bottom w:val="single" w:sz="2" w:space="0" w:color="E5E7EB"/>
                            <w:right w:val="single" w:sz="2" w:space="0" w:color="E5E7EB"/>
                          </w:divBdr>
                          <w:divsChild>
                            <w:div w:id="246697287">
                              <w:marLeft w:val="0"/>
                              <w:marRight w:val="0"/>
                              <w:marTop w:val="0"/>
                              <w:marBottom w:val="0"/>
                              <w:divBdr>
                                <w:top w:val="single" w:sz="2" w:space="0" w:color="E5E7EB"/>
                                <w:left w:val="single" w:sz="2" w:space="0" w:color="E5E7EB"/>
                                <w:bottom w:val="single" w:sz="2" w:space="0" w:color="E5E7EB"/>
                                <w:right w:val="single" w:sz="2" w:space="0" w:color="E5E7EB"/>
                              </w:divBdr>
                              <w:divsChild>
                                <w:div w:id="6534921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93875166">
                          <w:marLeft w:val="0"/>
                          <w:marRight w:val="0"/>
                          <w:marTop w:val="0"/>
                          <w:marBottom w:val="0"/>
                          <w:divBdr>
                            <w:top w:val="single" w:sz="2" w:space="0" w:color="E5E7EB"/>
                            <w:left w:val="single" w:sz="2" w:space="0" w:color="E5E7EB"/>
                            <w:bottom w:val="single" w:sz="2" w:space="0" w:color="E5E7EB"/>
                            <w:right w:val="single" w:sz="2" w:space="0" w:color="E5E7EB"/>
                          </w:divBdr>
                          <w:divsChild>
                            <w:div w:id="225144797">
                              <w:marLeft w:val="0"/>
                              <w:marRight w:val="0"/>
                              <w:marTop w:val="0"/>
                              <w:marBottom w:val="0"/>
                              <w:divBdr>
                                <w:top w:val="single" w:sz="2" w:space="0" w:color="E5E7EB"/>
                                <w:left w:val="single" w:sz="2" w:space="0" w:color="E5E7EB"/>
                                <w:bottom w:val="single" w:sz="2" w:space="0" w:color="E5E7EB"/>
                                <w:right w:val="single" w:sz="2" w:space="0" w:color="E5E7EB"/>
                              </w:divBdr>
                              <w:divsChild>
                                <w:div w:id="10455214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2055107808">
      <w:bodyDiv w:val="1"/>
      <w:marLeft w:val="0"/>
      <w:marRight w:val="0"/>
      <w:marTop w:val="0"/>
      <w:marBottom w:val="0"/>
      <w:divBdr>
        <w:top w:val="none" w:sz="0" w:space="0" w:color="auto"/>
        <w:left w:val="none" w:sz="0" w:space="0" w:color="auto"/>
        <w:bottom w:val="none" w:sz="0" w:space="0" w:color="auto"/>
        <w:right w:val="none" w:sz="0" w:space="0" w:color="auto"/>
      </w:divBdr>
    </w:div>
    <w:div w:id="2082287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www.dropbox.com/scl/fo/erz4zo0t4xb4whmv8gyt1/AIyEyffVIVPviRYuzt5FdO8?rlkey=7jfhhjsp4xs9wh2ujytddg72v&amp;st=ys5ggma0&amp;dl=0"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hyperlink" Target="mailto:whitney.fung@plaza-network.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B054B72E2858B4CA39D4478C38F0902" ma:contentTypeVersion="22" ma:contentTypeDescription="Create a new document." ma:contentTypeScope="" ma:versionID="5f38ec076938224f9513626cdf561472">
  <xsd:schema xmlns:xsd="http://www.w3.org/2001/XMLSchema" xmlns:xs="http://www.w3.org/2001/XMLSchema" xmlns:p="http://schemas.microsoft.com/office/2006/metadata/properties" xmlns:ns1="http://schemas.microsoft.com/sharepoint/v3" xmlns:ns2="61dbc6a7-d67a-4616-8d57-1e6a9084a418" xmlns:ns3="5987b175-333a-430d-b2d8-c5e4729484ef" targetNamespace="http://schemas.microsoft.com/office/2006/metadata/properties" ma:root="true" ma:fieldsID="5b90f446948b5e771a76574e47e82560" ns1:_="" ns2:_="" ns3:_="">
    <xsd:import namespace="http://schemas.microsoft.com/sharepoint/v3"/>
    <xsd:import namespace="61dbc6a7-d67a-4616-8d57-1e6a9084a418"/>
    <xsd:import namespace="5987b175-333a-430d-b2d8-c5e4729484e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1:_ip_UnifiedCompliancePolicyProperties" minOccurs="0"/>
                <xsd:element ref="ns1:_ip_UnifiedCompliancePolicyUIAc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dbc6a7-d67a-4616-8d57-1e6a9084a4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b909bc7-76b6-4064-ad74-2964f6f4d9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87b175-333a-430d-b2d8-c5e4729484ef"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297765ad-7e3d-49b2-8ab2-733bcd9c20a2}" ma:internalName="TaxCatchAll" ma:showField="CatchAllData" ma:web="5987b175-333a-430d-b2d8-c5e4729484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61dbc6a7-d67a-4616-8d57-1e6a9084a418">
      <Terms xmlns="http://schemas.microsoft.com/office/infopath/2007/PartnerControls"/>
    </lcf76f155ced4ddcb4097134ff3c332f>
    <TaxCatchAll xmlns="5987b175-333a-430d-b2d8-c5e4729484ef"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0B1344-11FB-4B98-A0AE-62D545696E44}">
  <ds:schemaRefs>
    <ds:schemaRef ds:uri="http://schemas.microsoft.com/sharepoint/v3/contenttype/forms"/>
  </ds:schemaRefs>
</ds:datastoreItem>
</file>

<file path=customXml/itemProps2.xml><?xml version="1.0" encoding="utf-8"?>
<ds:datastoreItem xmlns:ds="http://schemas.openxmlformats.org/officeDocument/2006/customXml" ds:itemID="{E57E8739-3AB3-4AF5-A295-6BB8E5CC76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1dbc6a7-d67a-4616-8d57-1e6a9084a418"/>
    <ds:schemaRef ds:uri="5987b175-333a-430d-b2d8-c5e4729484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CA20D3-1881-413D-AA7C-7E7BACA06841}">
  <ds:schemaRefs>
    <ds:schemaRef ds:uri="http://purl.org/dc/elements/1.1/"/>
    <ds:schemaRef ds:uri="61dbc6a7-d67a-4616-8d57-1e6a9084a418"/>
    <ds:schemaRef ds:uri="http://www.w3.org/XML/1998/namespace"/>
    <ds:schemaRef ds:uri="http://schemas.microsoft.com/office/infopath/2007/PartnerControls"/>
    <ds:schemaRef ds:uri="http://purl.org/dc/terms/"/>
    <ds:schemaRef ds:uri="http://purl.org/dc/dcmitype/"/>
    <ds:schemaRef ds:uri="5987b175-333a-430d-b2d8-c5e4729484ef"/>
    <ds:schemaRef ds:uri="http://schemas.microsoft.com/office/2006/metadata/properties"/>
    <ds:schemaRef ds:uri="http://schemas.microsoft.com/office/2006/documentManagement/types"/>
    <ds:schemaRef ds:uri="http://schemas.openxmlformats.org/package/2006/metadata/core-properties"/>
    <ds:schemaRef ds:uri="http://schemas.microsoft.com/sharepoint/v3"/>
  </ds:schemaRefs>
</ds:datastoreItem>
</file>

<file path=customXml/itemProps4.xml><?xml version="1.0" encoding="utf-8"?>
<ds:datastoreItem xmlns:ds="http://schemas.openxmlformats.org/officeDocument/2006/customXml" ds:itemID="{64D56548-6AB7-4CEF-A51F-957A21629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7</Pages>
  <Words>1348</Words>
  <Characters>7688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Plaza Premium Lounge Management Limited</Company>
  <LinksUpToDate>false</LinksUpToDate>
  <CharactersWithSpaces>9018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Whitney Fung</dc:creator>
  <cp:keywords/>
  <dc:description/>
  <cp:lastModifiedBy>Whitney Fung</cp:lastModifiedBy>
  <cp:revision>19</cp:revision>
  <dcterms:created xsi:type="dcterms:W3CDTF">2025-06-13T10:28:00Z</dcterms:created>
  <dcterms:modified xsi:type="dcterms:W3CDTF">2025-06-18T07:29:00Z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0x010100FB054B72E2858B4CA39D4478C38F0902</vt:lpwstr>
  </property>
  <property fmtid="{D5CDD505-2E9C-101B-9397-08002B2CF9AE}" pid="3" name="MediaServiceImageTags">
    <vt:lpwstr/>
  </property>
</Properties>
</file>